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35732B8D" w14:textId="7B4321FB" w:rsidR="00FA2520" w:rsidRPr="0039709E" w:rsidRDefault="00903D58" w:rsidP="00FA2520">
      <w:pPr>
        <w:widowControl w:val="0"/>
        <w:autoSpaceDE w:val="0"/>
        <w:autoSpaceDN w:val="0"/>
        <w:adjustRightInd w:val="0"/>
        <w:jc w:val="center"/>
        <w:rPr>
          <w:rFonts w:cs="--unknown-1--"/>
        </w:rPr>
      </w:pPr>
      <w:r>
        <w:rPr>
          <w:b/>
        </w:rPr>
        <w:t>Held Via Teleconference</w:t>
      </w:r>
    </w:p>
    <w:p w14:paraId="14CF69BF" w14:textId="2E4E7824" w:rsidR="00FA2520" w:rsidRPr="0039709E" w:rsidRDefault="008A1678" w:rsidP="00FA2520">
      <w:pPr>
        <w:jc w:val="center"/>
      </w:pPr>
      <w:r>
        <w:t>April 6, 2018</w:t>
      </w:r>
    </w:p>
    <w:p w14:paraId="74187FA7" w14:textId="77777777" w:rsidR="00FA2520" w:rsidRPr="00033F5A" w:rsidRDefault="00FA2520" w:rsidP="00FA2520">
      <w:pPr>
        <w:jc w:val="center"/>
      </w:pPr>
      <w:r>
        <w:t>10</w:t>
      </w:r>
      <w:r w:rsidRPr="00033F5A">
        <w:t>:00 a.m.</w:t>
      </w:r>
      <w:r>
        <w:t xml:space="preserve"> </w:t>
      </w:r>
    </w:p>
    <w:p w14:paraId="06CC00DD" w14:textId="77777777" w:rsidR="00686C49" w:rsidRDefault="00686C49" w:rsidP="003E279B">
      <w:pPr>
        <w:jc w:val="center"/>
      </w:pPr>
    </w:p>
    <w:p w14:paraId="5B49D6B4" w14:textId="2BD98538" w:rsidR="00686C49" w:rsidRDefault="00054B2D" w:rsidP="003E279B">
      <w:pPr>
        <w:jc w:val="center"/>
        <w:rPr>
          <w:b/>
          <w:u w:val="single"/>
        </w:rPr>
      </w:pPr>
      <w:r>
        <w:rPr>
          <w:b/>
          <w:u w:val="single"/>
        </w:rPr>
        <w:t xml:space="preserve">BUSINESS MEETING </w:t>
      </w:r>
      <w:r w:rsidR="00067342">
        <w:rPr>
          <w:b/>
          <w:u w:val="single"/>
        </w:rPr>
        <w:t>MINUTES</w:t>
      </w:r>
    </w:p>
    <w:p w14:paraId="5004DBDC" w14:textId="77777777" w:rsidR="00067342" w:rsidRDefault="00067342" w:rsidP="003E279B">
      <w:pPr>
        <w:jc w:val="center"/>
        <w:rPr>
          <w:b/>
          <w:u w:val="single"/>
        </w:rPr>
      </w:pPr>
    </w:p>
    <w:p w14:paraId="16B2C63F" w14:textId="73B3D4FF" w:rsidR="00067342" w:rsidRDefault="00067342" w:rsidP="00067342">
      <w:r>
        <w:t xml:space="preserve">Chairman </w:t>
      </w:r>
      <w:r w:rsidR="002E6B29">
        <w:t>Stuart Haney</w:t>
      </w:r>
      <w:r>
        <w:t xml:space="preserve"> called the meeting to </w:t>
      </w:r>
      <w:r w:rsidR="008D5F78">
        <w:t xml:space="preserve">order at </w:t>
      </w:r>
      <w:r w:rsidR="007740AC">
        <w:t>10:04</w:t>
      </w:r>
      <w:r>
        <w:t xml:space="preserve"> a.m.</w:t>
      </w:r>
    </w:p>
    <w:p w14:paraId="636C235F" w14:textId="77777777" w:rsidR="00067342" w:rsidRDefault="00067342" w:rsidP="00067342"/>
    <w:p w14:paraId="4695CE1A" w14:textId="77777777" w:rsidR="00067342" w:rsidRDefault="00067342" w:rsidP="00067342">
      <w:r w:rsidRPr="002369BD">
        <w:rPr>
          <w:u w:val="single"/>
        </w:rPr>
        <w:t>Members attending:</w:t>
      </w:r>
      <w:r>
        <w:tab/>
      </w:r>
      <w:r>
        <w:tab/>
      </w:r>
      <w:r>
        <w:tab/>
      </w:r>
      <w:r>
        <w:tab/>
      </w:r>
      <w:r>
        <w:tab/>
      </w:r>
      <w:r>
        <w:tab/>
      </w:r>
      <w:r w:rsidRPr="002369BD">
        <w:rPr>
          <w:u w:val="single"/>
        </w:rPr>
        <w:t>JTHG Team attending:</w:t>
      </w:r>
    </w:p>
    <w:p w14:paraId="7C108612" w14:textId="77777777" w:rsidR="00067342" w:rsidRDefault="00067342" w:rsidP="00067342"/>
    <w:p w14:paraId="20F45D72" w14:textId="53775382" w:rsidR="00067342" w:rsidRPr="0044197E" w:rsidRDefault="00067342" w:rsidP="00067342">
      <w:r w:rsidRPr="0044197E">
        <w:t xml:space="preserve">Chairman </w:t>
      </w:r>
      <w:r w:rsidR="002E6B29" w:rsidRPr="0044197E">
        <w:t>Stuart Haney</w:t>
      </w:r>
      <w:r w:rsidRPr="0044197E">
        <w:tab/>
      </w:r>
      <w:r w:rsidRPr="0044197E">
        <w:tab/>
      </w:r>
      <w:r w:rsidRPr="0044197E">
        <w:tab/>
      </w:r>
      <w:r w:rsidRPr="0044197E">
        <w:tab/>
      </w:r>
      <w:r w:rsidRPr="0044197E">
        <w:tab/>
        <w:t>Bill Sellers</w:t>
      </w:r>
    </w:p>
    <w:p w14:paraId="59B1B076" w14:textId="31D2AD0E" w:rsidR="00067342" w:rsidRPr="0044197E" w:rsidRDefault="00067342" w:rsidP="00067342">
      <w:r w:rsidRPr="0044197E">
        <w:t>Co-Vice Chair</w:t>
      </w:r>
      <w:r w:rsidR="0048342C" w:rsidRPr="0044197E">
        <w:t xml:space="preserve"> </w:t>
      </w:r>
      <w:r w:rsidR="002E6B29" w:rsidRPr="0044197E">
        <w:t xml:space="preserve">Chuck </w:t>
      </w:r>
      <w:proofErr w:type="spellStart"/>
      <w:r w:rsidR="002E6B29" w:rsidRPr="0044197E">
        <w:t>Ledsinger</w:t>
      </w:r>
      <w:proofErr w:type="spellEnd"/>
      <w:r w:rsidR="00A4453F" w:rsidRPr="0044197E">
        <w:tab/>
      </w:r>
      <w:r w:rsidR="00A4453F" w:rsidRPr="0044197E">
        <w:tab/>
      </w:r>
      <w:r w:rsidR="00FA2520" w:rsidRPr="0044197E">
        <w:tab/>
      </w:r>
      <w:r w:rsidRPr="0044197E">
        <w:tab/>
      </w:r>
      <w:r w:rsidR="00A4453F" w:rsidRPr="0044197E">
        <w:t>Michelle Burrelli</w:t>
      </w:r>
    </w:p>
    <w:p w14:paraId="10CB74BD" w14:textId="2362C45B" w:rsidR="00067342" w:rsidRPr="0044197E" w:rsidRDefault="00615A0E" w:rsidP="00615A0E">
      <w:r w:rsidRPr="0044197E">
        <w:t xml:space="preserve">Secretary Jim </w:t>
      </w:r>
      <w:proofErr w:type="spellStart"/>
      <w:r w:rsidRPr="0044197E">
        <w:t>Campi</w:t>
      </w:r>
      <w:proofErr w:type="spellEnd"/>
      <w:r w:rsidRPr="0044197E">
        <w:tab/>
      </w:r>
      <w:r w:rsidR="00903D58" w:rsidRPr="0044197E">
        <w:tab/>
      </w:r>
      <w:r w:rsidR="00E8001F" w:rsidRPr="0044197E">
        <w:tab/>
      </w:r>
      <w:r w:rsidRPr="0044197E">
        <w:tab/>
      </w:r>
      <w:r w:rsidRPr="0044197E">
        <w:tab/>
      </w:r>
      <w:r w:rsidR="00067342" w:rsidRPr="0044197E">
        <w:tab/>
      </w:r>
      <w:r w:rsidR="008A1678" w:rsidRPr="0044197E">
        <w:t>Penny Williams</w:t>
      </w:r>
    </w:p>
    <w:p w14:paraId="0B4B9036" w14:textId="77777777" w:rsidR="00615A0E" w:rsidRPr="0044197E" w:rsidRDefault="00615A0E" w:rsidP="00067342">
      <w:r w:rsidRPr="0044197E">
        <w:t>Peter Friedman</w:t>
      </w:r>
      <w:r w:rsidRPr="0044197E">
        <w:tab/>
      </w:r>
      <w:r w:rsidR="00303D73" w:rsidRPr="0044197E">
        <w:tab/>
      </w:r>
      <w:r w:rsidR="00303D73" w:rsidRPr="0044197E">
        <w:tab/>
      </w:r>
      <w:r w:rsidR="00E8001F" w:rsidRPr="0044197E">
        <w:tab/>
      </w:r>
      <w:r w:rsidRPr="0044197E">
        <w:tab/>
      </w:r>
      <w:r w:rsidRPr="0044197E">
        <w:tab/>
        <w:t>Katherine Wilkins</w:t>
      </w:r>
      <w:r w:rsidRPr="0044197E">
        <w:tab/>
      </w:r>
    </w:p>
    <w:p w14:paraId="16CD9C97" w14:textId="6CE82BA6" w:rsidR="00756457" w:rsidRPr="0044197E" w:rsidRDefault="00756457" w:rsidP="00067342">
      <w:r w:rsidRPr="0044197E">
        <w:t>Jim Moorman</w:t>
      </w:r>
    </w:p>
    <w:p w14:paraId="3FB9ED5D" w14:textId="767BBD70" w:rsidR="008A1678" w:rsidRPr="0044197E" w:rsidRDefault="007740AC" w:rsidP="008A1678">
      <w:r w:rsidRPr="0044197E">
        <w:t>Betsey Merritt</w:t>
      </w:r>
      <w:r w:rsidR="00922C4E" w:rsidRPr="0044197E">
        <w:tab/>
      </w:r>
      <w:r w:rsidR="00922C4E" w:rsidRPr="0044197E">
        <w:tab/>
      </w:r>
      <w:r w:rsidR="00922C4E" w:rsidRPr="0044197E">
        <w:tab/>
      </w:r>
      <w:r w:rsidR="00922C4E" w:rsidRPr="0044197E">
        <w:tab/>
      </w:r>
      <w:r w:rsidR="00922C4E" w:rsidRPr="0044197E">
        <w:tab/>
      </w:r>
      <w:r w:rsidR="00922C4E" w:rsidRPr="0044197E">
        <w:tab/>
      </w:r>
      <w:r w:rsidR="00756457" w:rsidRPr="0044197E">
        <w:rPr>
          <w:u w:val="single"/>
        </w:rPr>
        <w:t>Also in Attendance:</w:t>
      </w:r>
    </w:p>
    <w:p w14:paraId="588793AF" w14:textId="1BD2866D" w:rsidR="007740AC" w:rsidRPr="0044197E" w:rsidRDefault="008A1678" w:rsidP="008A1678">
      <w:r w:rsidRPr="0044197E">
        <w:t>Jim Moorman</w:t>
      </w:r>
      <w:r w:rsidRPr="0044197E">
        <w:tab/>
      </w:r>
      <w:r w:rsidRPr="0044197E">
        <w:tab/>
      </w:r>
      <w:r w:rsidRPr="0044197E">
        <w:tab/>
      </w:r>
      <w:r w:rsidRPr="0044197E">
        <w:tab/>
      </w:r>
      <w:r w:rsidRPr="0044197E">
        <w:tab/>
      </w:r>
      <w:r w:rsidRPr="0044197E">
        <w:tab/>
      </w:r>
      <w:r w:rsidRPr="0044197E">
        <w:tab/>
      </w:r>
    </w:p>
    <w:p w14:paraId="0CF3BF47" w14:textId="3780ECD8" w:rsidR="008A1678" w:rsidRPr="0044197E" w:rsidRDefault="008A1678" w:rsidP="00067342">
      <w:r w:rsidRPr="0044197E">
        <w:t xml:space="preserve">Elizabeth Von </w:t>
      </w:r>
      <w:proofErr w:type="spellStart"/>
      <w:r w:rsidRPr="0044197E">
        <w:t>Hassell</w:t>
      </w:r>
      <w:proofErr w:type="spellEnd"/>
      <w:r w:rsidR="00756457" w:rsidRPr="0044197E">
        <w:tab/>
      </w:r>
      <w:r w:rsidR="00756457" w:rsidRPr="0044197E">
        <w:tab/>
      </w:r>
      <w:r w:rsidR="00756457" w:rsidRPr="0044197E">
        <w:tab/>
      </w:r>
      <w:r w:rsidR="00756457" w:rsidRPr="0044197E">
        <w:tab/>
      </w:r>
      <w:r w:rsidR="00756457" w:rsidRPr="0044197E">
        <w:tab/>
        <w:t xml:space="preserve">Rich </w:t>
      </w:r>
      <w:proofErr w:type="spellStart"/>
      <w:r w:rsidR="00756457" w:rsidRPr="0044197E">
        <w:t>Dressner</w:t>
      </w:r>
      <w:proofErr w:type="spellEnd"/>
      <w:r w:rsidR="00756457" w:rsidRPr="0044197E">
        <w:tab/>
      </w:r>
    </w:p>
    <w:p w14:paraId="3DD616EA" w14:textId="1755924A" w:rsidR="00067342" w:rsidRPr="00922C4E" w:rsidRDefault="00922C4E" w:rsidP="00067342">
      <w:r w:rsidRPr="0044197E">
        <w:t>Chris Wall</w:t>
      </w:r>
      <w:r w:rsidRPr="0044197E">
        <w:tab/>
      </w:r>
      <w:r w:rsidR="008D5F78" w:rsidRPr="0044197E">
        <w:tab/>
      </w:r>
      <w:r w:rsidR="008D5F78" w:rsidRPr="0044197E">
        <w:tab/>
      </w:r>
      <w:r w:rsidR="008D5F78" w:rsidRPr="0044197E">
        <w:tab/>
      </w:r>
      <w:r w:rsidR="008D5F78" w:rsidRPr="0044197E">
        <w:tab/>
      </w:r>
      <w:r w:rsidR="008D5F78" w:rsidRPr="0044197E">
        <w:tab/>
      </w:r>
      <w:r w:rsidR="008D5F78" w:rsidRPr="0044197E">
        <w:tab/>
      </w:r>
      <w:r w:rsidR="00756457" w:rsidRPr="0044197E">
        <w:t>Brent Glass</w:t>
      </w:r>
    </w:p>
    <w:p w14:paraId="0E722BFC" w14:textId="58D8FC58" w:rsidR="00AE3617" w:rsidRPr="00922C4E" w:rsidRDefault="00922C4E" w:rsidP="008A1678">
      <w:r w:rsidRPr="0044197E">
        <w:t>David Williams</w:t>
      </w:r>
      <w:r w:rsidRPr="00922C4E">
        <w:tab/>
      </w:r>
      <w:r w:rsidR="008D5F78" w:rsidRPr="00922C4E">
        <w:tab/>
      </w:r>
      <w:r w:rsidR="008D5F78" w:rsidRPr="00922C4E">
        <w:tab/>
      </w:r>
      <w:r w:rsidR="008D5F78" w:rsidRPr="00922C4E">
        <w:tab/>
      </w:r>
      <w:r w:rsidR="008D5F78" w:rsidRPr="00922C4E">
        <w:tab/>
      </w:r>
      <w:r w:rsidR="008D5F78" w:rsidRPr="00922C4E">
        <w:tab/>
      </w:r>
    </w:p>
    <w:p w14:paraId="465109C9" w14:textId="2A4D03E5" w:rsidR="00B13044" w:rsidRDefault="00B13044" w:rsidP="00067342">
      <w:r w:rsidRPr="00922C4E">
        <w:tab/>
      </w:r>
      <w:r w:rsidRPr="00922C4E">
        <w:tab/>
      </w:r>
      <w:r w:rsidRPr="00922C4E">
        <w:tab/>
      </w:r>
      <w:r w:rsidRPr="00922C4E">
        <w:tab/>
      </w:r>
      <w:r w:rsidRPr="00922C4E">
        <w:tab/>
      </w:r>
      <w:r w:rsidRPr="00922C4E">
        <w:tab/>
      </w:r>
      <w:r w:rsidRPr="00922C4E">
        <w:tab/>
      </w:r>
      <w:r w:rsidRPr="00922C4E">
        <w:tab/>
      </w:r>
    </w:p>
    <w:p w14:paraId="27BCFE02" w14:textId="77777777" w:rsidR="00922C4E" w:rsidRDefault="00922C4E" w:rsidP="00067342">
      <w:pPr>
        <w:rPr>
          <w:u w:val="single"/>
        </w:rPr>
      </w:pPr>
    </w:p>
    <w:p w14:paraId="54E50AFD" w14:textId="3E586AAD" w:rsidR="008A1678" w:rsidRDefault="008A1678" w:rsidP="00067342">
      <w:pPr>
        <w:rPr>
          <w:u w:val="single"/>
        </w:rPr>
      </w:pPr>
      <w:r>
        <w:rPr>
          <w:u w:val="single"/>
        </w:rPr>
        <w:t>Welcome</w:t>
      </w:r>
    </w:p>
    <w:p w14:paraId="788639BF" w14:textId="77777777" w:rsidR="008A1678" w:rsidRDefault="008A1678" w:rsidP="00067342">
      <w:pPr>
        <w:rPr>
          <w:u w:val="single"/>
        </w:rPr>
      </w:pPr>
    </w:p>
    <w:p w14:paraId="767C4415" w14:textId="0196C8FF" w:rsidR="00756457" w:rsidRPr="00756457" w:rsidRDefault="00756457" w:rsidP="00067342">
      <w:r w:rsidRPr="00756457">
        <w:t>Chairman Haney called the meeting to order at 10:01 am.</w:t>
      </w:r>
      <w:r>
        <w:t xml:space="preserve"> </w:t>
      </w:r>
      <w:r w:rsidR="002C08EF">
        <w:t xml:space="preserve"> Chairman Haney is pleased with the response to the National History Academy and the National Park Service Symposium, and is looking forward to hearing the update.</w:t>
      </w:r>
    </w:p>
    <w:p w14:paraId="184CCAD9" w14:textId="77777777" w:rsidR="00756457" w:rsidRDefault="00756457" w:rsidP="00067342">
      <w:pPr>
        <w:rPr>
          <w:u w:val="single"/>
        </w:rPr>
      </w:pPr>
    </w:p>
    <w:p w14:paraId="6784D454" w14:textId="28ADC098" w:rsidR="008A1678" w:rsidRPr="00EB0F02" w:rsidRDefault="008A1678" w:rsidP="008A1678">
      <w:pPr>
        <w:rPr>
          <w:u w:val="single"/>
        </w:rPr>
      </w:pPr>
      <w:r w:rsidRPr="00EB0F02">
        <w:rPr>
          <w:u w:val="single"/>
        </w:rPr>
        <w:t xml:space="preserve">Motion:  </w:t>
      </w:r>
      <w:r>
        <w:rPr>
          <w:u w:val="single"/>
        </w:rPr>
        <w:t>To approve the minutes of the November 13, 2017 Board Call:</w:t>
      </w:r>
    </w:p>
    <w:p w14:paraId="6DD27A92" w14:textId="77777777" w:rsidR="008A1678" w:rsidRDefault="008A1678" w:rsidP="008A1678"/>
    <w:p w14:paraId="3EB52DFF" w14:textId="10A99BB5" w:rsidR="008A1678" w:rsidRDefault="008A1678" w:rsidP="008A1678">
      <w:r>
        <w:t>MOTION BY:</w:t>
      </w:r>
      <w:r>
        <w:tab/>
      </w:r>
      <w:r>
        <w:tab/>
      </w:r>
      <w:r w:rsidR="002C08EF">
        <w:t>Chris Wall</w:t>
      </w:r>
    </w:p>
    <w:p w14:paraId="47B26C53" w14:textId="55C723A7" w:rsidR="008A1678" w:rsidRDefault="008A1678" w:rsidP="008A1678">
      <w:r>
        <w:t>SECONDED BY:</w:t>
      </w:r>
      <w:r>
        <w:tab/>
      </w:r>
      <w:r w:rsidR="002C08EF">
        <w:t xml:space="preserve">Elizabeth Von </w:t>
      </w:r>
      <w:proofErr w:type="spellStart"/>
      <w:r w:rsidR="002C08EF">
        <w:t>Hassell</w:t>
      </w:r>
      <w:proofErr w:type="spellEnd"/>
    </w:p>
    <w:p w14:paraId="4B422782" w14:textId="1CCF7234" w:rsidR="008A1678" w:rsidRPr="008A1678" w:rsidRDefault="008A1678" w:rsidP="00067342">
      <w:r>
        <w:t>NONE BEING OPPOSED, THE MOTION CARRIED</w:t>
      </w:r>
    </w:p>
    <w:p w14:paraId="22FD27A3" w14:textId="77777777" w:rsidR="008A1678" w:rsidRDefault="008A1678" w:rsidP="00067342">
      <w:pPr>
        <w:rPr>
          <w:u w:val="single"/>
        </w:rPr>
      </w:pPr>
    </w:p>
    <w:p w14:paraId="5443D2F6" w14:textId="6101537A" w:rsidR="00E8001F" w:rsidRDefault="008A1678" w:rsidP="00067342">
      <w:pPr>
        <w:rPr>
          <w:u w:val="single"/>
        </w:rPr>
      </w:pPr>
      <w:r>
        <w:rPr>
          <w:u w:val="single"/>
        </w:rPr>
        <w:t>Overview</w:t>
      </w:r>
    </w:p>
    <w:p w14:paraId="4900FE35" w14:textId="77777777" w:rsidR="00E8001F" w:rsidRDefault="00E8001F" w:rsidP="00067342">
      <w:pPr>
        <w:rPr>
          <w:u w:val="single"/>
        </w:rPr>
      </w:pPr>
    </w:p>
    <w:p w14:paraId="53AFAC26" w14:textId="6732A3A1" w:rsidR="002C08EF" w:rsidRDefault="002C08EF" w:rsidP="00067342">
      <w:r w:rsidRPr="002C08EF">
        <w:t xml:space="preserve">Mr. Sellers </w:t>
      </w:r>
      <w:r>
        <w:t xml:space="preserve">welcomed everyone and thanked </w:t>
      </w:r>
      <w:proofErr w:type="gramStart"/>
      <w:r>
        <w:t>them</w:t>
      </w:r>
      <w:proofErr w:type="gramEnd"/>
      <w:r>
        <w:t xml:space="preserve"> for joining us today. We have a lot of updates. The National History Academy </w:t>
      </w:r>
      <w:r w:rsidR="00615A0E">
        <w:t>web</w:t>
      </w:r>
      <w:r>
        <w:t>site launched in January. We finalized a partnership with the College Board in order to access the Student Search Service and target students. We have two challenges to discuss today. We are getting highly qualified applicants from across the country, but we have not had a lot of students who can pay the full amount. We also have a cash flow issue to discuss.</w:t>
      </w:r>
    </w:p>
    <w:p w14:paraId="28D47CD9" w14:textId="77777777" w:rsidR="002C08EF" w:rsidRDefault="002C08EF" w:rsidP="00067342"/>
    <w:p w14:paraId="7AC659E2" w14:textId="107FFDB9" w:rsidR="002C08EF" w:rsidRPr="002C08EF" w:rsidRDefault="002C08EF" w:rsidP="00067342">
      <w:r>
        <w:lastRenderedPageBreak/>
        <w:t xml:space="preserve">Mr. Sellers discussed outstanding asks and grant applications that we are waiting for responses to. </w:t>
      </w:r>
      <w:r w:rsidR="00615A0E">
        <w:t>Mr. Sellers walked the board through the President’s report.</w:t>
      </w:r>
      <w:r w:rsidR="007E6D58">
        <w:t xml:space="preserve"> </w:t>
      </w:r>
    </w:p>
    <w:p w14:paraId="79A37BDE" w14:textId="77777777" w:rsidR="008A1678" w:rsidRPr="002369BD" w:rsidRDefault="008A1678" w:rsidP="00067342">
      <w:pPr>
        <w:rPr>
          <w:u w:val="single"/>
        </w:rPr>
      </w:pPr>
    </w:p>
    <w:p w14:paraId="498FBD3F" w14:textId="3FFA443D" w:rsidR="00E8001F" w:rsidRPr="00330F0A" w:rsidRDefault="008A1678" w:rsidP="00067342">
      <w:pPr>
        <w:rPr>
          <w:u w:val="single"/>
        </w:rPr>
      </w:pPr>
      <w:r>
        <w:rPr>
          <w:u w:val="single"/>
        </w:rPr>
        <w:t>National History Academy</w:t>
      </w:r>
    </w:p>
    <w:p w14:paraId="3AF37B06" w14:textId="77777777" w:rsidR="00B13044" w:rsidRDefault="00B13044" w:rsidP="00067342"/>
    <w:p w14:paraId="699D97D9" w14:textId="2DC2BAAE" w:rsidR="00615A0E" w:rsidRDefault="00615A0E" w:rsidP="00067342">
      <w:r>
        <w:t xml:space="preserve">Mr. Sellers discussed the recruitment numbers in the President’s Report. Mr. Williams asked if the admissions decisions are trying to balance the gender inequality in the applications. Mr. Sellers responded that the review of applications is gender blind. We are reviewing each application on its own merit. </w:t>
      </w:r>
    </w:p>
    <w:p w14:paraId="2280710A" w14:textId="77777777" w:rsidR="00615A0E" w:rsidRDefault="00615A0E" w:rsidP="00067342"/>
    <w:p w14:paraId="347D5F94" w14:textId="70C24088" w:rsidR="00615A0E" w:rsidRDefault="00615A0E" w:rsidP="00067342">
      <w:r>
        <w:t>Mr. Sellers discussed the current students accepted and the amount of financial aid and tuition income those students represent. Mr. Sellers also discussed the strategy to recruit full pay students, including contracting with referral agents and meeting with private schools.</w:t>
      </w:r>
    </w:p>
    <w:p w14:paraId="21DF7CD0" w14:textId="77777777" w:rsidR="00615A0E" w:rsidRDefault="00615A0E" w:rsidP="00067342"/>
    <w:p w14:paraId="59FD5DE6" w14:textId="77777777" w:rsidR="0044197E" w:rsidRDefault="00615A0E" w:rsidP="00067342">
      <w:r>
        <w:t>Mr. Sellers reported on the staff recruitment. We intend to make an offer to a Director this afternoon.</w:t>
      </w:r>
      <w:r w:rsidR="0044197E">
        <w:t xml:space="preserve"> We have three teachers on staff. Ms. Burrelli is conducting interviews and has identified three additional teachers that will be hired in the next week. Ms. Burrelli is also interviewing counselors and anticipates being fully staffed in the next two weeks. </w:t>
      </w:r>
    </w:p>
    <w:p w14:paraId="1BC690E6" w14:textId="77777777" w:rsidR="0044197E" w:rsidRDefault="0044197E" w:rsidP="00067342"/>
    <w:p w14:paraId="49827A85" w14:textId="14FC2569" w:rsidR="0044197E" w:rsidRDefault="0044197E" w:rsidP="00067342">
      <w:r>
        <w:t xml:space="preserve">The schedule for the National History Academy is nearly finalized. Ms. Burrelli is working with our partners to finalize logistics and schedule guest speakers. </w:t>
      </w:r>
    </w:p>
    <w:p w14:paraId="10FF6F11" w14:textId="77777777" w:rsidR="008A1678" w:rsidRDefault="008A1678" w:rsidP="00067342"/>
    <w:p w14:paraId="4B4A302F" w14:textId="6E132278" w:rsidR="00B13044" w:rsidRPr="001A54A2" w:rsidRDefault="00B13044" w:rsidP="00067342">
      <w:pPr>
        <w:rPr>
          <w:u w:val="single"/>
        </w:rPr>
      </w:pPr>
      <w:r w:rsidRPr="001A54A2">
        <w:rPr>
          <w:u w:val="single"/>
        </w:rPr>
        <w:t>F</w:t>
      </w:r>
      <w:r w:rsidR="008A1678">
        <w:rPr>
          <w:u w:val="single"/>
        </w:rPr>
        <w:t>inances</w:t>
      </w:r>
    </w:p>
    <w:p w14:paraId="3637D3EE" w14:textId="77777777" w:rsidR="001A54A2" w:rsidRDefault="001A54A2" w:rsidP="00067342"/>
    <w:p w14:paraId="6B38B85F" w14:textId="516C6980" w:rsidR="001A54A2" w:rsidRDefault="0044197E" w:rsidP="00067342">
      <w:r>
        <w:t xml:space="preserve">Chairman Haney began the financial report by stating that our financial state is tight, but he is encouraged by the response to the National History Academy. </w:t>
      </w:r>
    </w:p>
    <w:p w14:paraId="042EA430" w14:textId="77777777" w:rsidR="0044197E" w:rsidRDefault="0044197E" w:rsidP="00067342"/>
    <w:p w14:paraId="4718241F" w14:textId="6E7497D8" w:rsidR="0044197E" w:rsidRDefault="0044197E" w:rsidP="00067342">
      <w:r>
        <w:t>Ms. Williams</w:t>
      </w:r>
      <w:r w:rsidR="0039414C">
        <w:t xml:space="preserve"> gave a report on the financial reports</w:t>
      </w:r>
      <w:r>
        <w:t xml:space="preserve"> and discussed the urgency of the cash flow. The timing of cash inflows is difficult to predict so we have</w:t>
      </w:r>
      <w:r w:rsidR="0039414C">
        <w:t xml:space="preserve"> been conservative in estimates for these reports. On the Balance Sheet, Ms. Williams discussed the two CDs JTHG currently holds that represent the current restricted net assets. </w:t>
      </w:r>
    </w:p>
    <w:p w14:paraId="09F2255E" w14:textId="77777777" w:rsidR="0039414C" w:rsidRDefault="0039414C" w:rsidP="00067342"/>
    <w:p w14:paraId="29905035" w14:textId="30C8A035" w:rsidR="0039414C" w:rsidRDefault="0039414C" w:rsidP="00067342">
      <w:r>
        <w:t>Mr. Sellers pointed out that the cash flow report does not show any fundraising income to be as conservative as possible.</w:t>
      </w:r>
      <w:r w:rsidR="007E6D58">
        <w:t xml:space="preserve"> </w:t>
      </w:r>
    </w:p>
    <w:p w14:paraId="126C2613" w14:textId="77777777" w:rsidR="0044197E" w:rsidRDefault="0044197E" w:rsidP="00067342"/>
    <w:p w14:paraId="7A803E88" w14:textId="09AED60A" w:rsidR="00E8001F" w:rsidRDefault="001A54A2" w:rsidP="00067342">
      <w:pPr>
        <w:rPr>
          <w:u w:val="single"/>
        </w:rPr>
      </w:pPr>
      <w:r w:rsidRPr="00330F0A">
        <w:rPr>
          <w:u w:val="single"/>
        </w:rPr>
        <w:t>F</w:t>
      </w:r>
      <w:r w:rsidR="008A1678">
        <w:rPr>
          <w:u w:val="single"/>
        </w:rPr>
        <w:t>undraising and Building Sale</w:t>
      </w:r>
    </w:p>
    <w:p w14:paraId="4FF910D6" w14:textId="77777777" w:rsidR="007E6D58" w:rsidRDefault="007E6D58" w:rsidP="00067342"/>
    <w:p w14:paraId="59A8276B" w14:textId="22A04DC0" w:rsidR="008A1678" w:rsidRDefault="007E6D58" w:rsidP="00067342">
      <w:r>
        <w:t>Mr. Sellers reported on his conversations with our major donor, as well as with donors with whom he has outstanding asks for donations.</w:t>
      </w:r>
    </w:p>
    <w:p w14:paraId="7AD383C1" w14:textId="77777777" w:rsidR="007E6D58" w:rsidRDefault="007E6D58" w:rsidP="00067342"/>
    <w:p w14:paraId="1F728E7B" w14:textId="5D2EC265" w:rsidR="007E6D58" w:rsidRDefault="007E6D58" w:rsidP="00067342">
      <w:r>
        <w:t>Mr. Sellers discussed the potential of doing a direct mail fundraising campaign.</w:t>
      </w:r>
    </w:p>
    <w:p w14:paraId="24EBE98F" w14:textId="77777777" w:rsidR="00E8001F" w:rsidRPr="007E6D58" w:rsidRDefault="00E8001F" w:rsidP="00067342"/>
    <w:p w14:paraId="10298E11" w14:textId="552D15C4" w:rsidR="007E6D58" w:rsidRPr="007E6D58" w:rsidRDefault="007E6D58" w:rsidP="00067342">
      <w:r w:rsidRPr="007E6D58">
        <w:lastRenderedPageBreak/>
        <w:t xml:space="preserve">Mr. Sellers discussed </w:t>
      </w:r>
      <w:r w:rsidR="00F12571">
        <w:t xml:space="preserve">the sale of the Tin Shop. </w:t>
      </w:r>
      <w:r w:rsidRPr="007E6D58">
        <w:t xml:space="preserve">Mr. Williams </w:t>
      </w:r>
      <w:r>
        <w:t>stated that he is in favor of dropping the price to</w:t>
      </w:r>
      <w:r w:rsidR="00F12571">
        <w:t xml:space="preserve"> sell the building</w:t>
      </w:r>
      <w:r>
        <w:t xml:space="preserve"> in light of our cash flow issues. </w:t>
      </w:r>
      <w:r w:rsidR="00F12571">
        <w:t xml:space="preserve">Mr. Williams thinks we should get rid of this asset as soon as possible. Mr. Wall stated that the price being proposed isn’t out of the market value, and is reasonable. Mr. Wall supports this view and anything we can do to move the property quickly in a reasonable range would be a good thing to do. Chairman Haney stated that we should reduce the price in a systematic way consistent with advice from our real estate experts, within the range of market value. Chairman Haney suggested that the Board establish a floor price for the Tin Shop of $350,000.  </w:t>
      </w:r>
    </w:p>
    <w:p w14:paraId="30DC822C" w14:textId="77777777" w:rsidR="007E6D58" w:rsidRDefault="007E6D58" w:rsidP="00067342"/>
    <w:p w14:paraId="311B23F8" w14:textId="2F95A11D" w:rsidR="008A1678" w:rsidRPr="00EB0F02" w:rsidRDefault="008A1678" w:rsidP="008A1678">
      <w:pPr>
        <w:rPr>
          <w:u w:val="single"/>
        </w:rPr>
      </w:pPr>
      <w:r w:rsidRPr="00EB0F02">
        <w:rPr>
          <w:u w:val="single"/>
        </w:rPr>
        <w:t xml:space="preserve">Motion:  </w:t>
      </w:r>
      <w:r>
        <w:rPr>
          <w:u w:val="single"/>
        </w:rPr>
        <w:t xml:space="preserve">To </w:t>
      </w:r>
      <w:r w:rsidR="00F12571">
        <w:rPr>
          <w:u w:val="single"/>
        </w:rPr>
        <w:t xml:space="preserve">authorize the Journey staff to reduce the price of the Tin Shop to a floor of $350,000 </w:t>
      </w:r>
    </w:p>
    <w:p w14:paraId="793FB041" w14:textId="77777777" w:rsidR="008A1678" w:rsidRDefault="008A1678" w:rsidP="008A1678"/>
    <w:p w14:paraId="1B5996ED" w14:textId="14866DDA" w:rsidR="008A1678" w:rsidRDefault="008A1678" w:rsidP="008A1678">
      <w:r>
        <w:t>MOTION BY:</w:t>
      </w:r>
      <w:r>
        <w:tab/>
      </w:r>
      <w:r>
        <w:tab/>
      </w:r>
      <w:r>
        <w:tab/>
      </w:r>
      <w:r w:rsidR="00F12571">
        <w:t>David Williams</w:t>
      </w:r>
    </w:p>
    <w:p w14:paraId="56FFD425" w14:textId="68B96F34" w:rsidR="008A1678" w:rsidRDefault="008A1678" w:rsidP="008A1678">
      <w:r>
        <w:t>SECONDED BY:</w:t>
      </w:r>
      <w:r>
        <w:tab/>
      </w:r>
      <w:r w:rsidR="00F12571">
        <w:tab/>
        <w:t>Jim Moorman</w:t>
      </w:r>
    </w:p>
    <w:p w14:paraId="2F7A6550" w14:textId="77777777" w:rsidR="008A1678" w:rsidRDefault="008A1678" w:rsidP="008A1678">
      <w:r>
        <w:t>NONE BEING OPPOSED, THE MOTION CARRIED</w:t>
      </w:r>
    </w:p>
    <w:p w14:paraId="22F52EAC" w14:textId="77777777" w:rsidR="004206B9" w:rsidRDefault="004206B9" w:rsidP="00376933">
      <w:pPr>
        <w:tabs>
          <w:tab w:val="num" w:pos="972"/>
        </w:tabs>
      </w:pPr>
    </w:p>
    <w:p w14:paraId="1A52B17A" w14:textId="7D9B09DB" w:rsidR="00F12571" w:rsidRDefault="00F12571" w:rsidP="00376933">
      <w:pPr>
        <w:tabs>
          <w:tab w:val="num" w:pos="972"/>
        </w:tabs>
      </w:pPr>
      <w:r>
        <w:t xml:space="preserve">Mr. </w:t>
      </w:r>
      <w:proofErr w:type="spellStart"/>
      <w:r>
        <w:t>Campi</w:t>
      </w:r>
      <w:proofErr w:type="spellEnd"/>
      <w:r>
        <w:t xml:space="preserve"> asked about the National Park Service funds being reported in two months on the cash flow report. Mr. Sellers replied that this is due to the Continuing Resolutions the National Park Service is operating under. Mr. Sellers also discussed fundraising </w:t>
      </w:r>
      <w:r w:rsidR="009F69A5">
        <w:t xml:space="preserve">strategy and prospects we are approaching. Mr. Wall stated that this sounds like a good approach, but pointed out that we are operating under a tight timeline. Ms. Von </w:t>
      </w:r>
      <w:proofErr w:type="spellStart"/>
      <w:r w:rsidR="009F69A5">
        <w:t>Hassell</w:t>
      </w:r>
      <w:proofErr w:type="spellEnd"/>
      <w:r w:rsidR="009F69A5">
        <w:t xml:space="preserve"> asked if it is possible to set aside a portion of scholarship funds to fund the operations. Mr. Sellers stated that the scholarship funds help to pay for the operations. </w:t>
      </w:r>
    </w:p>
    <w:p w14:paraId="3FD6030E" w14:textId="77777777" w:rsidR="009F69A5" w:rsidRDefault="009F69A5" w:rsidP="00376933">
      <w:pPr>
        <w:tabs>
          <w:tab w:val="num" w:pos="972"/>
        </w:tabs>
      </w:pPr>
    </w:p>
    <w:p w14:paraId="10400A87" w14:textId="66154933" w:rsidR="009F69A5" w:rsidRDefault="009F69A5" w:rsidP="00376933">
      <w:pPr>
        <w:tabs>
          <w:tab w:val="num" w:pos="972"/>
        </w:tabs>
      </w:pPr>
      <w:r>
        <w:t xml:space="preserve">Mr. </w:t>
      </w:r>
      <w:proofErr w:type="spellStart"/>
      <w:r>
        <w:t>Ledsinger</w:t>
      </w:r>
      <w:proofErr w:type="spellEnd"/>
      <w:r>
        <w:t xml:space="preserve"> asked whether the lines of credit still exist. Ms. Williams reported that they are still open and fully paid off.  </w:t>
      </w:r>
    </w:p>
    <w:p w14:paraId="5B6E0817" w14:textId="77777777" w:rsidR="008A1678" w:rsidRDefault="008A1678" w:rsidP="00376933">
      <w:pPr>
        <w:tabs>
          <w:tab w:val="num" w:pos="972"/>
        </w:tabs>
      </w:pPr>
    </w:p>
    <w:p w14:paraId="54909424" w14:textId="70F08249" w:rsidR="003E17FC" w:rsidRDefault="003E17FC" w:rsidP="00376933">
      <w:pPr>
        <w:tabs>
          <w:tab w:val="num" w:pos="972"/>
        </w:tabs>
      </w:pPr>
      <w:r>
        <w:t>Chairman Haney closed the meeting by asking that board members to think of donors who would be interested in what we are doing and make connections with them.</w:t>
      </w:r>
    </w:p>
    <w:p w14:paraId="058D67B0" w14:textId="77777777" w:rsidR="008A1678" w:rsidRDefault="008A1678" w:rsidP="00376933">
      <w:pPr>
        <w:tabs>
          <w:tab w:val="num" w:pos="972"/>
        </w:tabs>
      </w:pPr>
    </w:p>
    <w:p w14:paraId="48CBC1BA" w14:textId="6954AE92" w:rsidR="00EB0F02" w:rsidRDefault="00785897" w:rsidP="00D32A06">
      <w:pPr>
        <w:jc w:val="both"/>
      </w:pPr>
      <w:r>
        <w:t xml:space="preserve">Chairman Haney adjourned the </w:t>
      </w:r>
      <w:r w:rsidR="00EB0F02">
        <w:t xml:space="preserve">meeting at </w:t>
      </w:r>
      <w:r w:rsidR="00A46CAC">
        <w:t>1</w:t>
      </w:r>
      <w:r w:rsidR="00164F7B">
        <w:t>1:10</w:t>
      </w:r>
      <w:r w:rsidR="00B35068">
        <w:t xml:space="preserve"> a</w:t>
      </w:r>
      <w:r w:rsidR="00020811">
        <w:t>m.</w:t>
      </w:r>
    </w:p>
    <w:p w14:paraId="2A48B20B" w14:textId="77777777" w:rsidR="003E17FC" w:rsidRDefault="003E17FC" w:rsidP="00EB0F02">
      <w:pPr>
        <w:tabs>
          <w:tab w:val="num" w:pos="972"/>
        </w:tabs>
      </w:pPr>
    </w:p>
    <w:p w14:paraId="70BA08C7" w14:textId="77777777" w:rsidR="00164F7B" w:rsidRDefault="00164F7B" w:rsidP="00EB0F02">
      <w:pPr>
        <w:tabs>
          <w:tab w:val="num" w:pos="972"/>
        </w:tabs>
      </w:pPr>
      <w:bookmarkStart w:id="0" w:name="_GoBack"/>
      <w:bookmarkEnd w:id="0"/>
    </w:p>
    <w:p w14:paraId="4BD3E0AD" w14:textId="77777777" w:rsidR="00EB0F02" w:rsidRPr="000C0451" w:rsidRDefault="00EB0F02" w:rsidP="00EB0F02">
      <w:pPr>
        <w:rPr>
          <w:b/>
          <w:sz w:val="22"/>
          <w:szCs w:val="22"/>
        </w:rPr>
      </w:pPr>
      <w:r w:rsidRPr="000C0451">
        <w:rPr>
          <w:b/>
          <w:sz w:val="22"/>
          <w:szCs w:val="22"/>
        </w:rPr>
        <w:t>I certify that the above represents the</w:t>
      </w:r>
      <w:r>
        <w:rPr>
          <w:b/>
          <w:sz w:val="22"/>
          <w:szCs w:val="22"/>
        </w:rPr>
        <w:t xml:space="preserve"> relevant</w:t>
      </w:r>
      <w:r w:rsidRPr="000C0451">
        <w:rPr>
          <w:b/>
          <w:sz w:val="22"/>
          <w:szCs w:val="22"/>
        </w:rPr>
        <w:t xml:space="preserve"> minutes of the Board of Trustees meeting:</w:t>
      </w:r>
    </w:p>
    <w:p w14:paraId="1A5F1A1A" w14:textId="77777777" w:rsidR="00EB0F02" w:rsidRDefault="00EB0F02" w:rsidP="00EB0F02">
      <w:pPr>
        <w:rPr>
          <w:sz w:val="22"/>
          <w:szCs w:val="22"/>
        </w:rPr>
      </w:pPr>
    </w:p>
    <w:p w14:paraId="4D791556" w14:textId="77777777" w:rsidR="00EB0F02" w:rsidRDefault="00EB0F02" w:rsidP="00EB0F02">
      <w:pPr>
        <w:rPr>
          <w:sz w:val="22"/>
          <w:szCs w:val="22"/>
        </w:rPr>
      </w:pPr>
    </w:p>
    <w:p w14:paraId="39345F6E" w14:textId="77777777" w:rsidR="00EB0F02" w:rsidRDefault="00EB0F02" w:rsidP="00EB0F02">
      <w:pPr>
        <w:pBdr>
          <w:bottom w:val="single" w:sz="12" w:space="1" w:color="auto"/>
        </w:pBdr>
        <w:rPr>
          <w:sz w:val="22"/>
          <w:szCs w:val="22"/>
        </w:rPr>
      </w:pPr>
    </w:p>
    <w:p w14:paraId="72BEECAE" w14:textId="3C1BA151" w:rsidR="00686C49" w:rsidRDefault="00EB0F02" w:rsidP="00020811">
      <w:pPr>
        <w:rPr>
          <w:sz w:val="22"/>
          <w:szCs w:val="22"/>
        </w:rPr>
      </w:pPr>
      <w:r>
        <w:rPr>
          <w:sz w:val="22"/>
          <w:szCs w:val="22"/>
        </w:rPr>
        <w:t xml:space="preserve">Jim </w:t>
      </w:r>
      <w:proofErr w:type="spellStart"/>
      <w:r>
        <w:rPr>
          <w:sz w:val="22"/>
          <w:szCs w:val="22"/>
        </w:rPr>
        <w:t>Campi</w:t>
      </w:r>
      <w:proofErr w:type="spellEnd"/>
      <w:r>
        <w:rPr>
          <w:sz w:val="22"/>
          <w:szCs w:val="22"/>
        </w:rPr>
        <w:t>, JTHG Board Secretary</w:t>
      </w:r>
    </w:p>
    <w:p w14:paraId="195A4DDB" w14:textId="77777777" w:rsidR="0044197E" w:rsidRDefault="0044197E" w:rsidP="00020811">
      <w:pPr>
        <w:rPr>
          <w:sz w:val="22"/>
          <w:szCs w:val="22"/>
        </w:rPr>
      </w:pPr>
    </w:p>
    <w:p w14:paraId="28CFF51D" w14:textId="33042C9B" w:rsidR="00164F7B" w:rsidRPr="00020811" w:rsidRDefault="00164F7B" w:rsidP="00020811">
      <w:pPr>
        <w:rPr>
          <w:sz w:val="22"/>
          <w:szCs w:val="22"/>
        </w:rPr>
      </w:pPr>
    </w:p>
    <w:sectPr w:rsidR="00164F7B" w:rsidRPr="00020811"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B9E58FB"/>
    <w:multiLevelType w:val="hybridMultilevel"/>
    <w:tmpl w:val="D00E3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18"/>
  </w:num>
  <w:num w:numId="7">
    <w:abstractNumId w:val="8"/>
  </w:num>
  <w:num w:numId="8">
    <w:abstractNumId w:val="6"/>
  </w:num>
  <w:num w:numId="9">
    <w:abstractNumId w:val="14"/>
  </w:num>
  <w:num w:numId="10">
    <w:abstractNumId w:val="17"/>
  </w:num>
  <w:num w:numId="11">
    <w:abstractNumId w:val="11"/>
  </w:num>
  <w:num w:numId="12">
    <w:abstractNumId w:val="4"/>
  </w:num>
  <w:num w:numId="13">
    <w:abstractNumId w:val="16"/>
  </w:num>
  <w:num w:numId="14">
    <w:abstractNumId w:val="10"/>
  </w:num>
  <w:num w:numId="15">
    <w:abstractNumId w:val="13"/>
  </w:num>
  <w:num w:numId="16">
    <w:abstractNumId w:val="0"/>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20811"/>
    <w:rsid w:val="00033F5A"/>
    <w:rsid w:val="00054B2D"/>
    <w:rsid w:val="00067342"/>
    <w:rsid w:val="00085CB4"/>
    <w:rsid w:val="00095E86"/>
    <w:rsid w:val="000B7929"/>
    <w:rsid w:val="000C31C3"/>
    <w:rsid w:val="000D0ABF"/>
    <w:rsid w:val="000D6F5F"/>
    <w:rsid w:val="00116F5B"/>
    <w:rsid w:val="001246A0"/>
    <w:rsid w:val="00142765"/>
    <w:rsid w:val="00164F7B"/>
    <w:rsid w:val="001A54A2"/>
    <w:rsid w:val="00222210"/>
    <w:rsid w:val="00261A33"/>
    <w:rsid w:val="0028098F"/>
    <w:rsid w:val="00287E9F"/>
    <w:rsid w:val="002C08EF"/>
    <w:rsid w:val="002E1EEC"/>
    <w:rsid w:val="002E6B29"/>
    <w:rsid w:val="00303D73"/>
    <w:rsid w:val="00314FEA"/>
    <w:rsid w:val="003160C1"/>
    <w:rsid w:val="00330F0A"/>
    <w:rsid w:val="00355EB3"/>
    <w:rsid w:val="00376933"/>
    <w:rsid w:val="0039414C"/>
    <w:rsid w:val="003D22F3"/>
    <w:rsid w:val="003E17FC"/>
    <w:rsid w:val="003E279B"/>
    <w:rsid w:val="004206B9"/>
    <w:rsid w:val="00434755"/>
    <w:rsid w:val="0044197E"/>
    <w:rsid w:val="0045347F"/>
    <w:rsid w:val="0048342C"/>
    <w:rsid w:val="004C71F4"/>
    <w:rsid w:val="00501547"/>
    <w:rsid w:val="0050540F"/>
    <w:rsid w:val="005057E8"/>
    <w:rsid w:val="00510C6A"/>
    <w:rsid w:val="00513968"/>
    <w:rsid w:val="00542098"/>
    <w:rsid w:val="005707C3"/>
    <w:rsid w:val="00576840"/>
    <w:rsid w:val="005919DC"/>
    <w:rsid w:val="005B33FA"/>
    <w:rsid w:val="0060354B"/>
    <w:rsid w:val="00615A0E"/>
    <w:rsid w:val="00625CDD"/>
    <w:rsid w:val="006423CD"/>
    <w:rsid w:val="006600ED"/>
    <w:rsid w:val="00686C49"/>
    <w:rsid w:val="006954EC"/>
    <w:rsid w:val="006A6D25"/>
    <w:rsid w:val="006C505F"/>
    <w:rsid w:val="006C71DC"/>
    <w:rsid w:val="006F663D"/>
    <w:rsid w:val="007228A3"/>
    <w:rsid w:val="00746D01"/>
    <w:rsid w:val="00756457"/>
    <w:rsid w:val="007649AB"/>
    <w:rsid w:val="007710C4"/>
    <w:rsid w:val="007740AC"/>
    <w:rsid w:val="00785897"/>
    <w:rsid w:val="007B0688"/>
    <w:rsid w:val="007E6D58"/>
    <w:rsid w:val="008A1678"/>
    <w:rsid w:val="008A3926"/>
    <w:rsid w:val="008D380B"/>
    <w:rsid w:val="008D5F78"/>
    <w:rsid w:val="008F77E6"/>
    <w:rsid w:val="00903D58"/>
    <w:rsid w:val="00922C4E"/>
    <w:rsid w:val="0094781D"/>
    <w:rsid w:val="0095161B"/>
    <w:rsid w:val="009757B4"/>
    <w:rsid w:val="009F69A5"/>
    <w:rsid w:val="00A31211"/>
    <w:rsid w:val="00A4453F"/>
    <w:rsid w:val="00A46CAC"/>
    <w:rsid w:val="00A62993"/>
    <w:rsid w:val="00A6395D"/>
    <w:rsid w:val="00A66ACE"/>
    <w:rsid w:val="00AA47C0"/>
    <w:rsid w:val="00AD7374"/>
    <w:rsid w:val="00AE3617"/>
    <w:rsid w:val="00B0227B"/>
    <w:rsid w:val="00B13044"/>
    <w:rsid w:val="00B35068"/>
    <w:rsid w:val="00B4644C"/>
    <w:rsid w:val="00B51824"/>
    <w:rsid w:val="00B62B63"/>
    <w:rsid w:val="00BB4A56"/>
    <w:rsid w:val="00C072AC"/>
    <w:rsid w:val="00C46C47"/>
    <w:rsid w:val="00C711E7"/>
    <w:rsid w:val="00C8393B"/>
    <w:rsid w:val="00C91A88"/>
    <w:rsid w:val="00CA5CDB"/>
    <w:rsid w:val="00CC3482"/>
    <w:rsid w:val="00CD4DF9"/>
    <w:rsid w:val="00CD5827"/>
    <w:rsid w:val="00D2610B"/>
    <w:rsid w:val="00D26F0F"/>
    <w:rsid w:val="00D32A06"/>
    <w:rsid w:val="00D40F26"/>
    <w:rsid w:val="00D50255"/>
    <w:rsid w:val="00D6540D"/>
    <w:rsid w:val="00D81A47"/>
    <w:rsid w:val="00D87CCA"/>
    <w:rsid w:val="00DC2269"/>
    <w:rsid w:val="00E420A1"/>
    <w:rsid w:val="00E772E0"/>
    <w:rsid w:val="00E8001F"/>
    <w:rsid w:val="00EB0F02"/>
    <w:rsid w:val="00EF450A"/>
    <w:rsid w:val="00F12571"/>
    <w:rsid w:val="00F1267F"/>
    <w:rsid w:val="00F37D62"/>
    <w:rsid w:val="00F5766D"/>
    <w:rsid w:val="00F8326B"/>
    <w:rsid w:val="00FA2520"/>
    <w:rsid w:val="00FB7473"/>
    <w:rsid w:val="00FD2F0D"/>
    <w:rsid w:val="00FE0016"/>
    <w:rsid w:val="00FE3753"/>
    <w:rsid w:val="00FE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922C4E"/>
    <w:rPr>
      <w:color w:val="0000FF" w:themeColor="hyperlink"/>
      <w:u w:val="single"/>
    </w:rPr>
  </w:style>
  <w:style w:type="character" w:styleId="FollowedHyperlink">
    <w:name w:val="FollowedHyperlink"/>
    <w:basedOn w:val="DefaultParagraphFont"/>
    <w:uiPriority w:val="99"/>
    <w:semiHidden/>
    <w:unhideWhenUsed/>
    <w:rsid w:val="00AD73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922C4E"/>
    <w:rPr>
      <w:color w:val="0000FF" w:themeColor="hyperlink"/>
      <w:u w:val="single"/>
    </w:rPr>
  </w:style>
  <w:style w:type="character" w:styleId="FollowedHyperlink">
    <w:name w:val="FollowedHyperlink"/>
    <w:basedOn w:val="DefaultParagraphFont"/>
    <w:uiPriority w:val="99"/>
    <w:semiHidden/>
    <w:unhideWhenUsed/>
    <w:rsid w:val="00AD7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847</Words>
  <Characters>4831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6</cp:revision>
  <cp:lastPrinted>2017-02-12T21:21:00Z</cp:lastPrinted>
  <dcterms:created xsi:type="dcterms:W3CDTF">2018-04-06T13:34:00Z</dcterms:created>
  <dcterms:modified xsi:type="dcterms:W3CDTF">2018-04-06T15:12:00Z</dcterms:modified>
</cp:coreProperties>
</file>