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44057" w14:textId="77777777" w:rsidR="00A11B47" w:rsidRPr="003E279B" w:rsidRDefault="00A11B47" w:rsidP="00A11B47">
      <w:pPr>
        <w:jc w:val="center"/>
        <w:rPr>
          <w:b/>
        </w:rPr>
      </w:pPr>
      <w:r w:rsidRPr="003E279B">
        <w:rPr>
          <w:b/>
        </w:rPr>
        <w:t>JOURNEY THROUGH HALLOWED GROUND PARTNERSHIP</w:t>
      </w:r>
    </w:p>
    <w:p w14:paraId="3D64EC13" w14:textId="77777777" w:rsidR="00A11B47" w:rsidRDefault="00A11B47" w:rsidP="00A11B47">
      <w:pPr>
        <w:jc w:val="center"/>
        <w:rPr>
          <w:b/>
        </w:rPr>
      </w:pPr>
      <w:r w:rsidRPr="003E279B">
        <w:rPr>
          <w:b/>
        </w:rPr>
        <w:t>BOARD OF TRUSTEES MEETING</w:t>
      </w:r>
    </w:p>
    <w:p w14:paraId="63C15DA8" w14:textId="77777777" w:rsidR="00A11B47" w:rsidRPr="003E279B" w:rsidRDefault="00A11B47" w:rsidP="00A11B47">
      <w:pPr>
        <w:jc w:val="center"/>
        <w:rPr>
          <w:b/>
        </w:rPr>
      </w:pPr>
    </w:p>
    <w:p w14:paraId="0C32DE2F" w14:textId="77777777" w:rsidR="00A11B47" w:rsidRPr="0039709E" w:rsidRDefault="00A11B47" w:rsidP="00A11B47">
      <w:pPr>
        <w:widowControl w:val="0"/>
        <w:autoSpaceDE w:val="0"/>
        <w:autoSpaceDN w:val="0"/>
        <w:adjustRightInd w:val="0"/>
        <w:jc w:val="center"/>
        <w:rPr>
          <w:rFonts w:cs="--unknown-1--"/>
        </w:rPr>
      </w:pPr>
      <w:r>
        <w:rPr>
          <w:b/>
        </w:rPr>
        <w:t>Held Via Teleconference</w:t>
      </w:r>
    </w:p>
    <w:p w14:paraId="168276FC" w14:textId="4E04394D" w:rsidR="00A11B47" w:rsidRPr="0039709E" w:rsidRDefault="001E6D58" w:rsidP="00A11B47">
      <w:pPr>
        <w:jc w:val="center"/>
      </w:pPr>
      <w:r>
        <w:t>September 18</w:t>
      </w:r>
      <w:r w:rsidR="00A11B47">
        <w:t>, 2018</w:t>
      </w:r>
    </w:p>
    <w:p w14:paraId="261B6715" w14:textId="77777777" w:rsidR="00A11B47" w:rsidRPr="00033F5A" w:rsidRDefault="00A11B47" w:rsidP="00A11B47">
      <w:pPr>
        <w:jc w:val="center"/>
      </w:pPr>
      <w:r>
        <w:t>11:00 a</w:t>
      </w:r>
      <w:r w:rsidRPr="00033F5A">
        <w:t>.m.</w:t>
      </w:r>
      <w:r>
        <w:t xml:space="preserve"> </w:t>
      </w:r>
    </w:p>
    <w:p w14:paraId="044E59B0" w14:textId="77777777" w:rsidR="00A11B47" w:rsidRDefault="00A11B47" w:rsidP="00A11B47">
      <w:pPr>
        <w:jc w:val="center"/>
      </w:pPr>
    </w:p>
    <w:p w14:paraId="4CD36C3C" w14:textId="77777777" w:rsidR="00A11B47" w:rsidRDefault="00A11B47" w:rsidP="00A11B47">
      <w:pPr>
        <w:jc w:val="center"/>
        <w:rPr>
          <w:b/>
          <w:u w:val="single"/>
        </w:rPr>
      </w:pPr>
      <w:r>
        <w:rPr>
          <w:b/>
          <w:u w:val="single"/>
        </w:rPr>
        <w:t>BUSINESS MEETING MINUTES</w:t>
      </w:r>
    </w:p>
    <w:p w14:paraId="65EC1595" w14:textId="77777777" w:rsidR="00A11B47" w:rsidRDefault="00A11B47" w:rsidP="00A11B47">
      <w:pPr>
        <w:jc w:val="center"/>
        <w:rPr>
          <w:b/>
          <w:u w:val="single"/>
        </w:rPr>
      </w:pPr>
    </w:p>
    <w:p w14:paraId="2D04E287" w14:textId="77777777" w:rsidR="00A11B47" w:rsidRDefault="00A11B47" w:rsidP="00A11B47"/>
    <w:p w14:paraId="2F731003" w14:textId="77777777" w:rsidR="00A11B47" w:rsidRDefault="00A11B47" w:rsidP="00A11B47">
      <w:r w:rsidRPr="002369BD">
        <w:rPr>
          <w:u w:val="single"/>
        </w:rPr>
        <w:t>Members attending: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9BD">
        <w:rPr>
          <w:u w:val="single"/>
        </w:rPr>
        <w:t>JTHG Team attending:</w:t>
      </w:r>
    </w:p>
    <w:p w14:paraId="6C3A1B0E" w14:textId="77777777" w:rsidR="00A11B47" w:rsidRDefault="00A11B47" w:rsidP="00A11B47"/>
    <w:p w14:paraId="0C2CCB5F" w14:textId="77777777" w:rsidR="00A11B47" w:rsidRPr="00F2021C" w:rsidRDefault="00A11B47" w:rsidP="00A11B47">
      <w:r w:rsidRPr="00F2021C">
        <w:t>Chairman Stuart Haney</w:t>
      </w:r>
      <w:r w:rsidRPr="00F2021C">
        <w:tab/>
      </w:r>
      <w:r w:rsidRPr="00F2021C">
        <w:tab/>
      </w:r>
      <w:r w:rsidRPr="00F2021C">
        <w:tab/>
      </w:r>
      <w:r w:rsidRPr="00F2021C">
        <w:tab/>
      </w:r>
      <w:r w:rsidRPr="00F2021C">
        <w:tab/>
        <w:t>Bill Sellers</w:t>
      </w:r>
    </w:p>
    <w:p w14:paraId="216CD380" w14:textId="77777777" w:rsidR="001E6D58" w:rsidRPr="00F2021C" w:rsidRDefault="00A11B47" w:rsidP="001E6D58">
      <w:r w:rsidRPr="00F2021C">
        <w:t xml:space="preserve">Co-Vice Chair Chuck </w:t>
      </w:r>
      <w:proofErr w:type="spellStart"/>
      <w:r w:rsidRPr="00F2021C">
        <w:t>Ledsinger</w:t>
      </w:r>
      <w:proofErr w:type="spellEnd"/>
      <w:r w:rsidRPr="00F2021C">
        <w:tab/>
      </w:r>
      <w:r w:rsidRPr="00F2021C">
        <w:tab/>
      </w:r>
      <w:r w:rsidRPr="00F2021C">
        <w:tab/>
      </w:r>
      <w:r w:rsidRPr="00F2021C">
        <w:tab/>
      </w:r>
      <w:r w:rsidR="001E6D58" w:rsidRPr="00F2021C">
        <w:t>Michelle Burrelli</w:t>
      </w:r>
    </w:p>
    <w:p w14:paraId="07A2C70E" w14:textId="66FA8B4C" w:rsidR="00A11B47" w:rsidRPr="00F2021C" w:rsidRDefault="001E6D58" w:rsidP="001E6D58">
      <w:r w:rsidRPr="00F2021C">
        <w:t>Kathleen Kilpatrick</w:t>
      </w:r>
      <w:r w:rsidR="00A11B47" w:rsidRPr="00F2021C">
        <w:tab/>
      </w:r>
      <w:r w:rsidR="00A11B47" w:rsidRPr="00F2021C">
        <w:tab/>
      </w:r>
      <w:r w:rsidR="00A11B47" w:rsidRPr="00F2021C">
        <w:tab/>
      </w:r>
      <w:r w:rsidR="00A11B47" w:rsidRPr="00F2021C">
        <w:tab/>
      </w:r>
      <w:r w:rsidRPr="00F2021C">
        <w:tab/>
      </w:r>
      <w:r w:rsidRPr="00F2021C">
        <w:tab/>
        <w:t>Katherine Wilkins</w:t>
      </w:r>
    </w:p>
    <w:p w14:paraId="34BECC7C" w14:textId="16B77DC7" w:rsidR="001E6D58" w:rsidRPr="00F2021C" w:rsidRDefault="001E6D58" w:rsidP="00A11B47">
      <w:r w:rsidRPr="00F2021C">
        <w:t xml:space="preserve">Jim </w:t>
      </w:r>
      <w:proofErr w:type="spellStart"/>
      <w:r w:rsidRPr="00F2021C">
        <w:t>Campi</w:t>
      </w:r>
      <w:proofErr w:type="spellEnd"/>
    </w:p>
    <w:p w14:paraId="01C01551" w14:textId="3AA88088" w:rsidR="00A11B47" w:rsidRPr="00F2021C" w:rsidRDefault="001E6D58" w:rsidP="001E6D58">
      <w:r w:rsidRPr="00F2021C">
        <w:t>Chris Miller</w:t>
      </w:r>
      <w:r w:rsidR="00A11B47" w:rsidRPr="00F2021C">
        <w:tab/>
      </w:r>
      <w:r w:rsidR="00A11B47" w:rsidRPr="00F2021C">
        <w:tab/>
      </w:r>
      <w:r w:rsidR="00A11B47" w:rsidRPr="00F2021C">
        <w:tab/>
      </w:r>
      <w:r w:rsidR="00A11B47" w:rsidRPr="00F2021C">
        <w:tab/>
      </w:r>
      <w:r w:rsidR="00A11B47" w:rsidRPr="00F2021C">
        <w:tab/>
      </w:r>
      <w:r w:rsidR="00A11B47" w:rsidRPr="00F2021C">
        <w:tab/>
      </w:r>
    </w:p>
    <w:p w14:paraId="40FE79ED" w14:textId="77777777" w:rsidR="00A11B47" w:rsidRPr="00F2021C" w:rsidRDefault="00A11B47" w:rsidP="00A11B47">
      <w:r w:rsidRPr="00F2021C">
        <w:t>David Williams</w:t>
      </w:r>
      <w:r w:rsidRPr="00F2021C">
        <w:tab/>
      </w:r>
      <w:r w:rsidRPr="00F2021C">
        <w:tab/>
      </w:r>
      <w:r w:rsidRPr="00F2021C">
        <w:tab/>
      </w:r>
      <w:r w:rsidRPr="00F2021C">
        <w:tab/>
      </w:r>
      <w:r w:rsidRPr="00F2021C">
        <w:tab/>
      </w:r>
      <w:r w:rsidRPr="00F2021C">
        <w:tab/>
      </w:r>
    </w:p>
    <w:p w14:paraId="55EC7E4B" w14:textId="13172361" w:rsidR="00A11B47" w:rsidRDefault="00A11B47" w:rsidP="00A11B47">
      <w:r w:rsidRPr="00F2021C">
        <w:t xml:space="preserve">Elizabeth Von </w:t>
      </w:r>
      <w:proofErr w:type="spellStart"/>
      <w:r w:rsidRPr="00F2021C">
        <w:t>Hassell</w:t>
      </w:r>
      <w:proofErr w:type="spellEnd"/>
    </w:p>
    <w:p w14:paraId="7E7EAEBD" w14:textId="77777777" w:rsidR="001E6D58" w:rsidRDefault="00A11B47" w:rsidP="00A11B47">
      <w:r w:rsidRPr="00922C4E">
        <w:tab/>
      </w:r>
    </w:p>
    <w:p w14:paraId="1860EEC5" w14:textId="1F21C783" w:rsidR="001E6D58" w:rsidRDefault="001E6D58" w:rsidP="00A11B47">
      <w:r>
        <w:t>The meeting was called to order at 11:03 am</w:t>
      </w:r>
      <w:r w:rsidR="00F2021C">
        <w:t xml:space="preserve">. </w:t>
      </w:r>
    </w:p>
    <w:p w14:paraId="6CB5F8F5" w14:textId="5D029779" w:rsidR="00A11B47" w:rsidRPr="00F51E2B" w:rsidRDefault="00A11B47" w:rsidP="00A11B47">
      <w:r w:rsidRPr="00922C4E">
        <w:tab/>
      </w:r>
      <w:r w:rsidRPr="00922C4E">
        <w:tab/>
      </w:r>
      <w:r w:rsidRPr="00922C4E">
        <w:tab/>
      </w:r>
      <w:r w:rsidRPr="00922C4E">
        <w:tab/>
      </w:r>
      <w:r w:rsidRPr="00922C4E">
        <w:tab/>
      </w:r>
    </w:p>
    <w:p w14:paraId="1C1CB68F" w14:textId="39FBD2D9" w:rsidR="00A11B47" w:rsidRDefault="001E6D58" w:rsidP="00A11B47">
      <w:pPr>
        <w:rPr>
          <w:u w:val="single"/>
        </w:rPr>
      </w:pPr>
      <w:r>
        <w:rPr>
          <w:u w:val="single"/>
        </w:rPr>
        <w:t>Route 15 North of Leesburg</w:t>
      </w:r>
    </w:p>
    <w:p w14:paraId="149440A0" w14:textId="77777777" w:rsidR="00A11B47" w:rsidRDefault="00A11B47" w:rsidP="00A11B47">
      <w:pPr>
        <w:rPr>
          <w:u w:val="single"/>
        </w:rPr>
      </w:pPr>
    </w:p>
    <w:p w14:paraId="3225842D" w14:textId="3CA65E9F" w:rsidR="00D465DE" w:rsidRDefault="007151A3" w:rsidP="00A11B47">
      <w:pPr>
        <w:tabs>
          <w:tab w:val="num" w:pos="972"/>
        </w:tabs>
      </w:pPr>
      <w:r>
        <w:t xml:space="preserve">Mr. Sellers began his update by reporting on a </w:t>
      </w:r>
      <w:r w:rsidR="001E6D58">
        <w:t>$75,000 donation</w:t>
      </w:r>
      <w:r>
        <w:t xml:space="preserve"> that arrived</w:t>
      </w:r>
      <w:r w:rsidR="001E6D58">
        <w:t xml:space="preserve"> in February </w:t>
      </w:r>
      <w:r>
        <w:t>to help with the preservation/conservation of Route 15 North of Leesburg</w:t>
      </w:r>
      <w:r w:rsidR="001E6D58">
        <w:t>.</w:t>
      </w:r>
      <w:r>
        <w:t xml:space="preserve"> This donation allowed us to bring together a coalition comprised of the</w:t>
      </w:r>
      <w:r w:rsidR="001E6D58">
        <w:t xml:space="preserve"> Catoctin </w:t>
      </w:r>
      <w:r>
        <w:t>Coalition</w:t>
      </w:r>
      <w:r w:rsidR="001E6D58">
        <w:t xml:space="preserve">, </w:t>
      </w:r>
      <w:r>
        <w:t xml:space="preserve">the </w:t>
      </w:r>
      <w:r w:rsidR="001E6D58">
        <w:t xml:space="preserve">Southern Environmental Law Center, </w:t>
      </w:r>
      <w:r>
        <w:t xml:space="preserve">the </w:t>
      </w:r>
      <w:r w:rsidR="001E6D58">
        <w:t>Coalition for Smarter Growth</w:t>
      </w:r>
      <w:r w:rsidR="001660EB">
        <w:t xml:space="preserve">, and </w:t>
      </w:r>
      <w:r>
        <w:t>the Piedmont Environmental Council</w:t>
      </w:r>
      <w:r w:rsidR="001E6D58">
        <w:t xml:space="preserve">. </w:t>
      </w:r>
      <w:r>
        <w:t>Citing traffic and safety concerns, Loudoun County wants to convert Route 15 to a four-lane limited access road. Although we agree with the safety and traffic concerns, we</w:t>
      </w:r>
      <w:r w:rsidR="001E6D58">
        <w:t xml:space="preserve"> are looking at alternative</w:t>
      </w:r>
      <w:r>
        <w:t>, context-sensitive solutions that would</w:t>
      </w:r>
      <w:r w:rsidR="001E6D58">
        <w:t xml:space="preserve"> improve safety, improve traffic flow, and maintain access for local residents. </w:t>
      </w:r>
    </w:p>
    <w:p w14:paraId="69F70630" w14:textId="77777777" w:rsidR="001E6D58" w:rsidRDefault="001E6D58" w:rsidP="00A11B47">
      <w:pPr>
        <w:tabs>
          <w:tab w:val="num" w:pos="972"/>
        </w:tabs>
      </w:pPr>
    </w:p>
    <w:p w14:paraId="44B54CC2" w14:textId="4F4F1D24" w:rsidR="001E6D58" w:rsidRDefault="007151A3" w:rsidP="00A11B47">
      <w:pPr>
        <w:tabs>
          <w:tab w:val="num" w:pos="972"/>
        </w:tabs>
      </w:pPr>
      <w:r>
        <w:t>Mr. Sellers</w:t>
      </w:r>
      <w:r w:rsidR="001E6D58">
        <w:t xml:space="preserve"> </w:t>
      </w:r>
      <w:r>
        <w:t xml:space="preserve">is in the process of meeting with Loudoun County Supervisors in an effort to delay </w:t>
      </w:r>
      <w:r w:rsidR="001E6D58">
        <w:t>action for additional time</w:t>
      </w:r>
      <w:r>
        <w:t xml:space="preserve"> so that alternatives can be explored</w:t>
      </w:r>
      <w:r w:rsidR="001E6D58">
        <w:t xml:space="preserve">. </w:t>
      </w:r>
    </w:p>
    <w:p w14:paraId="31E47C32" w14:textId="77777777" w:rsidR="001E6D58" w:rsidRDefault="001E6D58" w:rsidP="00A11B47">
      <w:pPr>
        <w:tabs>
          <w:tab w:val="num" w:pos="972"/>
        </w:tabs>
      </w:pPr>
    </w:p>
    <w:p w14:paraId="257D46C8" w14:textId="0A08DE2F" w:rsidR="001E6D58" w:rsidRDefault="001E6D58" w:rsidP="00A11B47">
      <w:pPr>
        <w:tabs>
          <w:tab w:val="num" w:pos="972"/>
        </w:tabs>
      </w:pPr>
      <w:r>
        <w:t xml:space="preserve">Federal money </w:t>
      </w:r>
      <w:r w:rsidR="007151A3">
        <w:t xml:space="preserve">originally </w:t>
      </w:r>
      <w:r>
        <w:t xml:space="preserve">proposed for the project has been removed, which has removed NEPA ramifications and </w:t>
      </w:r>
      <w:r w:rsidR="007151A3">
        <w:t xml:space="preserve">the </w:t>
      </w:r>
      <w:r>
        <w:t xml:space="preserve">Section 106 </w:t>
      </w:r>
      <w:r w:rsidR="007151A3">
        <w:t>review process.</w:t>
      </w:r>
      <w:r>
        <w:t xml:space="preserve"> </w:t>
      </w:r>
    </w:p>
    <w:p w14:paraId="7A51C88A" w14:textId="77777777" w:rsidR="001E6D58" w:rsidRDefault="001E6D58" w:rsidP="00A11B47">
      <w:pPr>
        <w:tabs>
          <w:tab w:val="num" w:pos="972"/>
        </w:tabs>
      </w:pPr>
    </w:p>
    <w:p w14:paraId="2E8740C2" w14:textId="4BF8EDB9" w:rsidR="001E6D58" w:rsidRDefault="007151A3" w:rsidP="00A11B47">
      <w:pPr>
        <w:tabs>
          <w:tab w:val="num" w:pos="972"/>
        </w:tabs>
      </w:pPr>
      <w:r>
        <w:t>The Coalition has</w:t>
      </w:r>
      <w:r w:rsidR="001E6D58">
        <w:t xml:space="preserve"> hired Ian Lockwood</w:t>
      </w:r>
      <w:r>
        <w:t>,</w:t>
      </w:r>
      <w:r w:rsidR="001E6D58">
        <w:t xml:space="preserve"> who designed the roundabouts at G</w:t>
      </w:r>
      <w:r>
        <w:t>ilberts Corner, to design an alternative approach.</w:t>
      </w:r>
    </w:p>
    <w:p w14:paraId="65978B98" w14:textId="77777777" w:rsidR="00A11B47" w:rsidRDefault="00A11B47" w:rsidP="00A11B47">
      <w:pPr>
        <w:tabs>
          <w:tab w:val="num" w:pos="972"/>
        </w:tabs>
      </w:pPr>
    </w:p>
    <w:p w14:paraId="41593F64" w14:textId="56C0353C" w:rsidR="007151A3" w:rsidRDefault="007151A3" w:rsidP="00A11B47">
      <w:pPr>
        <w:tabs>
          <w:tab w:val="num" w:pos="972"/>
        </w:tabs>
      </w:pPr>
      <w:r>
        <w:t xml:space="preserve">The phone call adjourned </w:t>
      </w:r>
      <w:r w:rsidR="000A5B39">
        <w:t>11:35 am.</w:t>
      </w:r>
    </w:p>
    <w:p w14:paraId="17E1B3C6" w14:textId="77777777" w:rsidR="007151A3" w:rsidRDefault="007151A3" w:rsidP="00A11B47">
      <w:pPr>
        <w:tabs>
          <w:tab w:val="num" w:pos="972"/>
        </w:tabs>
      </w:pPr>
    </w:p>
    <w:p w14:paraId="01D32229" w14:textId="77777777" w:rsidR="00A11B47" w:rsidRPr="000C0451" w:rsidRDefault="00A11B47" w:rsidP="00A11B47">
      <w:pPr>
        <w:rPr>
          <w:b/>
          <w:sz w:val="22"/>
          <w:szCs w:val="22"/>
        </w:rPr>
      </w:pPr>
      <w:r w:rsidRPr="000C0451">
        <w:rPr>
          <w:b/>
          <w:sz w:val="22"/>
          <w:szCs w:val="22"/>
        </w:rPr>
        <w:t>I certify that the above represents the</w:t>
      </w:r>
      <w:r>
        <w:rPr>
          <w:b/>
          <w:sz w:val="22"/>
          <w:szCs w:val="22"/>
        </w:rPr>
        <w:t xml:space="preserve"> relevant</w:t>
      </w:r>
      <w:r w:rsidRPr="000C0451">
        <w:rPr>
          <w:b/>
          <w:sz w:val="22"/>
          <w:szCs w:val="22"/>
        </w:rPr>
        <w:t xml:space="preserve"> minutes of the Board of Trustees meeting:</w:t>
      </w:r>
    </w:p>
    <w:p w14:paraId="1BD22D81" w14:textId="77777777" w:rsidR="00A11B47" w:rsidRDefault="00A11B47" w:rsidP="00A11B47">
      <w:pPr>
        <w:rPr>
          <w:sz w:val="22"/>
          <w:szCs w:val="22"/>
        </w:rPr>
      </w:pPr>
    </w:p>
    <w:p w14:paraId="69286097" w14:textId="77777777" w:rsidR="00A11B47" w:rsidRDefault="00A11B47" w:rsidP="00A11B47">
      <w:pPr>
        <w:rPr>
          <w:sz w:val="22"/>
          <w:szCs w:val="22"/>
        </w:rPr>
      </w:pPr>
    </w:p>
    <w:p w14:paraId="4D0E7093" w14:textId="77777777" w:rsidR="00A11B47" w:rsidRDefault="00A11B47" w:rsidP="00A11B47">
      <w:pPr>
        <w:pBdr>
          <w:bottom w:val="single" w:sz="12" w:space="1" w:color="auto"/>
        </w:pBdr>
        <w:rPr>
          <w:sz w:val="22"/>
          <w:szCs w:val="22"/>
        </w:rPr>
      </w:pPr>
    </w:p>
    <w:p w14:paraId="3E3F9FC4" w14:textId="5814FD15" w:rsidR="007E013A" w:rsidRPr="000901AD" w:rsidRDefault="00A11B47">
      <w:pPr>
        <w:rPr>
          <w:sz w:val="22"/>
          <w:szCs w:val="22"/>
        </w:rPr>
      </w:pPr>
      <w:r>
        <w:rPr>
          <w:sz w:val="22"/>
          <w:szCs w:val="22"/>
        </w:rPr>
        <w:t xml:space="preserve">Jim </w:t>
      </w:r>
      <w:proofErr w:type="spellStart"/>
      <w:r>
        <w:rPr>
          <w:sz w:val="22"/>
          <w:szCs w:val="22"/>
        </w:rPr>
        <w:t>Campi</w:t>
      </w:r>
      <w:proofErr w:type="spellEnd"/>
      <w:r>
        <w:rPr>
          <w:sz w:val="22"/>
          <w:szCs w:val="22"/>
        </w:rPr>
        <w:t>, JTHG Board Secretary</w:t>
      </w:r>
      <w:bookmarkStart w:id="0" w:name="_GoBack"/>
      <w:bookmarkEnd w:id="0"/>
    </w:p>
    <w:sectPr w:rsidR="007E013A" w:rsidRPr="000901AD" w:rsidSect="000901A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-unknown-1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BE"/>
    <w:rsid w:val="000901AD"/>
    <w:rsid w:val="000A5B39"/>
    <w:rsid w:val="00146FBE"/>
    <w:rsid w:val="001660EB"/>
    <w:rsid w:val="001E6D58"/>
    <w:rsid w:val="00345083"/>
    <w:rsid w:val="00387AFA"/>
    <w:rsid w:val="0041662B"/>
    <w:rsid w:val="00673C7B"/>
    <w:rsid w:val="007151A3"/>
    <w:rsid w:val="007E013A"/>
    <w:rsid w:val="00817862"/>
    <w:rsid w:val="00905BDA"/>
    <w:rsid w:val="00A11B47"/>
    <w:rsid w:val="00D465DE"/>
    <w:rsid w:val="00DC7174"/>
    <w:rsid w:val="00F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0FB0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1502</Characters>
  <Application>Microsoft Macintosh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Burrelli</dc:creator>
  <cp:keywords/>
  <dc:description/>
  <cp:lastModifiedBy>Michelle Burrelli</cp:lastModifiedBy>
  <cp:revision>4</cp:revision>
  <dcterms:created xsi:type="dcterms:W3CDTF">2018-11-01T17:21:00Z</dcterms:created>
  <dcterms:modified xsi:type="dcterms:W3CDTF">2019-02-27T16:49:00Z</dcterms:modified>
</cp:coreProperties>
</file>