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83FA" w14:textId="77777777" w:rsidR="00A6395D" w:rsidRPr="003E279B" w:rsidRDefault="00686C49" w:rsidP="003E279B">
      <w:pPr>
        <w:jc w:val="center"/>
        <w:rPr>
          <w:b/>
        </w:rPr>
      </w:pPr>
      <w:r w:rsidRPr="003E279B">
        <w:rPr>
          <w:b/>
        </w:rPr>
        <w:t>JOURNEY THROUGH HALLOWED GROUND PARTNERSHIP</w:t>
      </w:r>
    </w:p>
    <w:p w14:paraId="79B3B5E8" w14:textId="77777777" w:rsidR="00686C49" w:rsidRDefault="00686C49" w:rsidP="003E279B">
      <w:pPr>
        <w:jc w:val="center"/>
        <w:rPr>
          <w:b/>
        </w:rPr>
      </w:pPr>
      <w:r w:rsidRPr="003E279B">
        <w:rPr>
          <w:b/>
        </w:rPr>
        <w:t>BOARD OF TRUSTEES MEETING</w:t>
      </w:r>
    </w:p>
    <w:p w14:paraId="7E567170" w14:textId="77777777" w:rsidR="00054B2D" w:rsidRPr="003E279B" w:rsidRDefault="00054B2D" w:rsidP="003E279B">
      <w:pPr>
        <w:jc w:val="center"/>
        <w:rPr>
          <w:b/>
        </w:rPr>
      </w:pPr>
    </w:p>
    <w:p w14:paraId="77F572C4" w14:textId="6F5BF8D2" w:rsidR="000C65D0" w:rsidRDefault="009263B1" w:rsidP="000C65D0">
      <w:pPr>
        <w:jc w:val="center"/>
        <w:rPr>
          <w:b/>
          <w:u w:val="single"/>
        </w:rPr>
      </w:pPr>
      <w:r>
        <w:rPr>
          <w:b/>
          <w:u w:val="single"/>
        </w:rPr>
        <w:t>HELD</w:t>
      </w:r>
      <w:r w:rsidR="00D87CCA">
        <w:rPr>
          <w:b/>
          <w:u w:val="single"/>
        </w:rPr>
        <w:t xml:space="preserve"> </w:t>
      </w:r>
    </w:p>
    <w:p w14:paraId="69FBB256" w14:textId="00AA6792" w:rsidR="000C65D0" w:rsidRPr="000C65D0" w:rsidRDefault="00E96F95" w:rsidP="000C65D0">
      <w:pPr>
        <w:jc w:val="center"/>
        <w:rPr>
          <w:rFonts w:eastAsia="Times New Roman" w:cs="Times New Roman"/>
          <w:color w:val="000000"/>
        </w:rPr>
      </w:pPr>
      <w:r>
        <w:t>Via Conference Call</w:t>
      </w:r>
    </w:p>
    <w:p w14:paraId="6507B3B7" w14:textId="5C2A92A1" w:rsidR="00686C49" w:rsidRPr="000C65D0" w:rsidRDefault="00CC0280" w:rsidP="00222210">
      <w:pPr>
        <w:jc w:val="center"/>
      </w:pPr>
      <w:r>
        <w:t>October 11</w:t>
      </w:r>
      <w:r w:rsidR="00AD5981">
        <w:t>, 2019</w:t>
      </w:r>
    </w:p>
    <w:p w14:paraId="73866B37" w14:textId="21BB02F3" w:rsidR="00686C49" w:rsidRPr="000C65D0" w:rsidRDefault="000C65D0" w:rsidP="003E279B">
      <w:pPr>
        <w:jc w:val="center"/>
      </w:pPr>
      <w:r>
        <w:t>10</w:t>
      </w:r>
      <w:r w:rsidR="00686C49" w:rsidRPr="000C65D0">
        <w:t>:00 a.m.</w:t>
      </w:r>
    </w:p>
    <w:p w14:paraId="06CC00DD" w14:textId="77777777" w:rsidR="00686C49" w:rsidRPr="000C65D0" w:rsidRDefault="00686C49" w:rsidP="003E279B">
      <w:pPr>
        <w:jc w:val="center"/>
      </w:pPr>
    </w:p>
    <w:p w14:paraId="5B49D6B4" w14:textId="4F52FCFA" w:rsidR="00686C49" w:rsidRPr="00FE3753" w:rsidRDefault="00054B2D" w:rsidP="003E279B">
      <w:pPr>
        <w:jc w:val="center"/>
        <w:rPr>
          <w:b/>
          <w:u w:val="single"/>
        </w:rPr>
      </w:pPr>
      <w:r>
        <w:rPr>
          <w:b/>
          <w:u w:val="single"/>
        </w:rPr>
        <w:t xml:space="preserve">BUSINESS MEETING </w:t>
      </w:r>
      <w:r w:rsidR="00CF3988">
        <w:rPr>
          <w:b/>
          <w:u w:val="single"/>
        </w:rPr>
        <w:t>MINUTES</w:t>
      </w:r>
    </w:p>
    <w:p w14:paraId="5F9E0C5B" w14:textId="77777777" w:rsidR="000C65D0" w:rsidRDefault="000C65D0" w:rsidP="000C65D0"/>
    <w:p w14:paraId="7114FC60" w14:textId="77777777" w:rsidR="00CF3988" w:rsidRDefault="00CF3988" w:rsidP="00CF3988">
      <w:r w:rsidRPr="002369BD">
        <w:rPr>
          <w:u w:val="single"/>
        </w:rPr>
        <w:t>Members attending:</w:t>
      </w:r>
      <w:r>
        <w:tab/>
      </w:r>
      <w:r>
        <w:tab/>
      </w:r>
      <w:r>
        <w:tab/>
      </w:r>
      <w:r>
        <w:tab/>
      </w:r>
      <w:r>
        <w:tab/>
      </w:r>
      <w:r>
        <w:tab/>
      </w:r>
      <w:r w:rsidRPr="002369BD">
        <w:rPr>
          <w:u w:val="single"/>
        </w:rPr>
        <w:t>JTHG Team attending:</w:t>
      </w:r>
    </w:p>
    <w:p w14:paraId="4D22F00D" w14:textId="77777777" w:rsidR="00CF3988" w:rsidRDefault="00CF3988" w:rsidP="00CF3988"/>
    <w:p w14:paraId="50600241" w14:textId="77777777" w:rsidR="00CF3988" w:rsidRPr="009A023F" w:rsidRDefault="00CF3988" w:rsidP="00CF3988">
      <w:r w:rsidRPr="009A023F">
        <w:t xml:space="preserve">Chair Chuck </w:t>
      </w:r>
      <w:proofErr w:type="spellStart"/>
      <w:r w:rsidRPr="009A023F">
        <w:t>Ledsinger</w:t>
      </w:r>
      <w:proofErr w:type="spellEnd"/>
      <w:r w:rsidRPr="009A023F">
        <w:tab/>
      </w:r>
      <w:r w:rsidRPr="009A023F">
        <w:tab/>
      </w:r>
      <w:r w:rsidRPr="009A023F">
        <w:tab/>
      </w:r>
      <w:r w:rsidRPr="009A023F">
        <w:tab/>
      </w:r>
      <w:r w:rsidRPr="009A023F">
        <w:tab/>
        <w:t>Bill Sellers</w:t>
      </w:r>
    </w:p>
    <w:p w14:paraId="0E436829" w14:textId="77777777" w:rsidR="00CF3988" w:rsidRPr="009A023F" w:rsidRDefault="00CF3988" w:rsidP="00CF3988">
      <w:r w:rsidRPr="009A023F">
        <w:t>Treasurer Chris Miller</w:t>
      </w:r>
      <w:r w:rsidRPr="009A023F">
        <w:tab/>
      </w:r>
      <w:r w:rsidRPr="009A023F">
        <w:tab/>
      </w:r>
      <w:r w:rsidRPr="009A023F">
        <w:tab/>
      </w:r>
      <w:r w:rsidRPr="009A023F">
        <w:tab/>
      </w:r>
      <w:r w:rsidRPr="009A023F">
        <w:tab/>
        <w:t>Michelle Burrelli</w:t>
      </w:r>
    </w:p>
    <w:p w14:paraId="4AFF99A0" w14:textId="77777777" w:rsidR="00CF3988" w:rsidRPr="009A023F" w:rsidRDefault="00CF3988" w:rsidP="00CF3988">
      <w:r w:rsidRPr="009A023F">
        <w:t xml:space="preserve">Secretary Jim </w:t>
      </w:r>
      <w:proofErr w:type="spellStart"/>
      <w:r w:rsidRPr="009A023F">
        <w:t>Campi</w:t>
      </w:r>
      <w:proofErr w:type="spellEnd"/>
      <w:r w:rsidRPr="009A023F">
        <w:tab/>
      </w:r>
      <w:r w:rsidRPr="009A023F">
        <w:tab/>
      </w:r>
      <w:r w:rsidRPr="009A023F">
        <w:tab/>
      </w:r>
      <w:r w:rsidRPr="009A023F">
        <w:tab/>
      </w:r>
      <w:r w:rsidRPr="009A023F">
        <w:tab/>
      </w:r>
      <w:r w:rsidRPr="009A023F">
        <w:tab/>
        <w:t>Laura Lake</w:t>
      </w:r>
      <w:r w:rsidRPr="009A023F">
        <w:tab/>
      </w:r>
    </w:p>
    <w:p w14:paraId="4AB579D3" w14:textId="370FBDC9" w:rsidR="00CF3988" w:rsidRPr="009A023F" w:rsidRDefault="009A023F" w:rsidP="00CF3988">
      <w:proofErr w:type="spellStart"/>
      <w:r w:rsidRPr="009A023F">
        <w:t>Gertraud</w:t>
      </w:r>
      <w:proofErr w:type="spellEnd"/>
      <w:r w:rsidRPr="009A023F">
        <w:t xml:space="preserve"> </w:t>
      </w:r>
      <w:proofErr w:type="spellStart"/>
      <w:r w:rsidRPr="009A023F">
        <w:t>Hechl</w:t>
      </w:r>
      <w:proofErr w:type="spellEnd"/>
      <w:r w:rsidR="00CF3988" w:rsidRPr="009A023F">
        <w:tab/>
      </w:r>
      <w:r w:rsidR="00CF3988" w:rsidRPr="009A023F">
        <w:tab/>
      </w:r>
      <w:r w:rsidR="00CF3988" w:rsidRPr="009A023F">
        <w:tab/>
      </w:r>
      <w:r w:rsidR="00CF3988" w:rsidRPr="009A023F">
        <w:tab/>
      </w:r>
      <w:r w:rsidR="00CF3988" w:rsidRPr="009A023F">
        <w:tab/>
      </w:r>
      <w:r w:rsidR="00CF3988" w:rsidRPr="009A023F">
        <w:tab/>
        <w:t>Katherine Wilkins</w:t>
      </w:r>
    </w:p>
    <w:p w14:paraId="02E38331" w14:textId="51E7E472" w:rsidR="009A023F" w:rsidRPr="009A023F" w:rsidRDefault="009A023F" w:rsidP="009A023F">
      <w:r w:rsidRPr="009A023F">
        <w:t>Kathleen Kilpatrick</w:t>
      </w:r>
      <w:r w:rsidRPr="009A023F">
        <w:tab/>
      </w:r>
      <w:r w:rsidRPr="009A023F">
        <w:tab/>
      </w:r>
      <w:r w:rsidRPr="009A023F">
        <w:tab/>
      </w:r>
      <w:r w:rsidRPr="009A023F">
        <w:tab/>
      </w:r>
      <w:r w:rsidRPr="009A023F">
        <w:tab/>
      </w:r>
      <w:r w:rsidRPr="009A023F">
        <w:tab/>
        <w:t>Penny Williams</w:t>
      </w:r>
    </w:p>
    <w:p w14:paraId="619A0F26" w14:textId="77777777" w:rsidR="009A023F" w:rsidRPr="009A023F" w:rsidRDefault="009A023F" w:rsidP="009A023F">
      <w:r w:rsidRPr="009A023F">
        <w:t>Betsy Merritt</w:t>
      </w:r>
      <w:r w:rsidRPr="009A023F">
        <w:tab/>
      </w:r>
    </w:p>
    <w:p w14:paraId="2F0F604E" w14:textId="5FB6BD62" w:rsidR="00CF3988" w:rsidRPr="009A023F" w:rsidRDefault="009A023F" w:rsidP="00CF3988">
      <w:r w:rsidRPr="009A023F">
        <w:t>Chris Wall</w:t>
      </w:r>
      <w:r w:rsidR="00CF3988" w:rsidRPr="009A023F">
        <w:tab/>
      </w:r>
      <w:r w:rsidR="00CF3988" w:rsidRPr="009A023F">
        <w:tab/>
      </w:r>
      <w:r w:rsidR="00CF3988" w:rsidRPr="009A023F">
        <w:tab/>
      </w:r>
      <w:r w:rsidR="00CF3988" w:rsidRPr="009A023F">
        <w:tab/>
      </w:r>
      <w:r w:rsidR="00CF3988" w:rsidRPr="009A023F">
        <w:tab/>
      </w:r>
      <w:r w:rsidR="00CF3988" w:rsidRPr="009A023F">
        <w:tab/>
      </w:r>
      <w:r w:rsidR="00CF3988" w:rsidRPr="009A023F">
        <w:tab/>
      </w:r>
      <w:r w:rsidRPr="009A023F">
        <w:rPr>
          <w:u w:val="single"/>
        </w:rPr>
        <w:t>Other Attendees:</w:t>
      </w:r>
    </w:p>
    <w:p w14:paraId="7145D72F" w14:textId="0FB24755" w:rsidR="009A023F" w:rsidRPr="009A023F" w:rsidRDefault="009A023F" w:rsidP="00CF3988">
      <w:r w:rsidRPr="009A023F">
        <w:t>David Williams</w:t>
      </w:r>
      <w:r w:rsidR="00CF3988" w:rsidRPr="009A023F">
        <w:tab/>
      </w:r>
      <w:r w:rsidR="00CF3988" w:rsidRPr="009A023F">
        <w:tab/>
      </w:r>
      <w:r w:rsidR="009F4075" w:rsidRPr="009A023F">
        <w:tab/>
      </w:r>
      <w:r w:rsidR="00CF3988" w:rsidRPr="009A023F">
        <w:tab/>
      </w:r>
      <w:r w:rsidR="00CF3988" w:rsidRPr="009A023F">
        <w:tab/>
      </w:r>
      <w:r w:rsidR="00CF3988" w:rsidRPr="009A023F">
        <w:tab/>
      </w:r>
      <w:r w:rsidR="00CF3988" w:rsidRPr="009A023F">
        <w:tab/>
      </w:r>
      <w:r w:rsidRPr="009A023F">
        <w:tab/>
      </w:r>
    </w:p>
    <w:p w14:paraId="45673553" w14:textId="6D750A16" w:rsidR="009A023F" w:rsidRPr="009A023F" w:rsidRDefault="009A023F" w:rsidP="00CF3988">
      <w:r w:rsidRPr="009A023F">
        <w:tab/>
      </w:r>
      <w:r w:rsidRPr="009A023F">
        <w:tab/>
      </w:r>
      <w:r w:rsidRPr="009A023F">
        <w:tab/>
      </w:r>
      <w:r w:rsidRPr="009A023F">
        <w:tab/>
      </w:r>
      <w:r w:rsidRPr="009A023F">
        <w:tab/>
      </w:r>
      <w:r w:rsidRPr="009A023F">
        <w:tab/>
      </w:r>
      <w:r w:rsidRPr="009A023F">
        <w:tab/>
      </w:r>
      <w:r w:rsidRPr="009A023F">
        <w:tab/>
        <w:t>Brent Glass</w:t>
      </w:r>
    </w:p>
    <w:p w14:paraId="7129337D" w14:textId="645855E7" w:rsidR="00CF3988" w:rsidRDefault="00CF3988" w:rsidP="009F4075">
      <w:r w:rsidRPr="009A023F">
        <w:tab/>
      </w:r>
      <w:r w:rsidRPr="009A023F">
        <w:tab/>
      </w:r>
      <w:r w:rsidRPr="009A023F">
        <w:tab/>
      </w:r>
      <w:r w:rsidR="009F4075" w:rsidRPr="009A023F">
        <w:tab/>
      </w:r>
      <w:r w:rsidR="009F4075" w:rsidRPr="009A023F">
        <w:tab/>
      </w:r>
      <w:r w:rsidRPr="009A023F">
        <w:tab/>
      </w:r>
      <w:r w:rsidRPr="009A023F">
        <w:tab/>
      </w:r>
      <w:r w:rsidRPr="009A023F">
        <w:tab/>
      </w:r>
      <w:r w:rsidR="009A023F" w:rsidRPr="009A023F">
        <w:t>Jim Moorman</w:t>
      </w:r>
    </w:p>
    <w:p w14:paraId="7CC94EA4" w14:textId="0D2DF84A" w:rsidR="00CF3988" w:rsidRDefault="00C9403A" w:rsidP="00CF3988">
      <w:r>
        <w:tab/>
      </w:r>
      <w:r>
        <w:tab/>
      </w:r>
      <w:r>
        <w:tab/>
      </w:r>
      <w:r>
        <w:tab/>
      </w:r>
      <w:r>
        <w:tab/>
      </w:r>
      <w:r>
        <w:tab/>
      </w:r>
      <w:r>
        <w:tab/>
      </w:r>
    </w:p>
    <w:p w14:paraId="51DADF84" w14:textId="0B8F383D" w:rsidR="00CF3988" w:rsidRDefault="00CF3988" w:rsidP="00CF3988">
      <w:r>
        <w:t xml:space="preserve">The meeting was called to order at </w:t>
      </w:r>
      <w:r w:rsidR="00C9403A">
        <w:t>10:04</w:t>
      </w:r>
      <w:r>
        <w:t xml:space="preserve"> a.m. </w:t>
      </w:r>
    </w:p>
    <w:p w14:paraId="54BDA132" w14:textId="77777777" w:rsidR="00CF3988" w:rsidRDefault="00CF3988" w:rsidP="00CF3988"/>
    <w:p w14:paraId="09DDD7A1" w14:textId="77777777" w:rsidR="00CF3988" w:rsidRDefault="00CF3988" w:rsidP="00CF3988">
      <w:r>
        <w:t xml:space="preserve">Chair </w:t>
      </w:r>
      <w:proofErr w:type="spellStart"/>
      <w:r>
        <w:t>Ledsinger</w:t>
      </w:r>
      <w:proofErr w:type="spellEnd"/>
      <w:r>
        <w:t xml:space="preserve"> confirmed the notice of meeting was given, and confirmed there is a quorum present.</w:t>
      </w:r>
    </w:p>
    <w:p w14:paraId="1EA5F483" w14:textId="77777777" w:rsidR="00CF3988" w:rsidRDefault="00CF3988" w:rsidP="00CF3988"/>
    <w:p w14:paraId="5FA201D5" w14:textId="104AD1F8" w:rsidR="00CF3988" w:rsidRDefault="00CF3988" w:rsidP="00CF3988">
      <w:pPr>
        <w:ind w:left="720"/>
        <w:rPr>
          <w:u w:val="single"/>
        </w:rPr>
      </w:pPr>
      <w:r w:rsidRPr="00F147DE">
        <w:rPr>
          <w:b/>
          <w:u w:val="single"/>
        </w:rPr>
        <w:t>Motion:</w:t>
      </w:r>
      <w:r w:rsidRPr="00EB0F02">
        <w:rPr>
          <w:u w:val="single"/>
        </w:rPr>
        <w:t xml:space="preserve">  To </w:t>
      </w:r>
      <w:r>
        <w:rPr>
          <w:u w:val="single"/>
        </w:rPr>
        <w:t>approve the minutes of the June 4, 2019</w:t>
      </w:r>
      <w:r w:rsidRPr="000E2A1C">
        <w:rPr>
          <w:u w:val="single"/>
        </w:rPr>
        <w:t xml:space="preserve"> Board meeting</w:t>
      </w:r>
      <w:r>
        <w:rPr>
          <w:u w:val="single"/>
        </w:rPr>
        <w:t>.</w:t>
      </w:r>
      <w:r>
        <w:tab/>
      </w:r>
    </w:p>
    <w:p w14:paraId="652D23B7" w14:textId="77777777" w:rsidR="00CF3988" w:rsidRDefault="00CF3988" w:rsidP="00CF3988">
      <w:pPr>
        <w:ind w:left="1440"/>
      </w:pPr>
    </w:p>
    <w:p w14:paraId="0FC00D6F" w14:textId="106D2513" w:rsidR="00CF3988" w:rsidRDefault="00CF3988" w:rsidP="00CF3988">
      <w:pPr>
        <w:ind w:left="1440"/>
      </w:pPr>
      <w:r>
        <w:t>MOTION BY:</w:t>
      </w:r>
      <w:r>
        <w:tab/>
      </w:r>
      <w:r>
        <w:tab/>
      </w:r>
      <w:r w:rsidR="00C9403A">
        <w:t>David Williams</w:t>
      </w:r>
    </w:p>
    <w:p w14:paraId="55D008A8" w14:textId="4634041F" w:rsidR="00CF3988" w:rsidRDefault="00CF3988" w:rsidP="00CF3988">
      <w:pPr>
        <w:ind w:left="1440"/>
      </w:pPr>
      <w:r>
        <w:t>SECONDED BY:</w:t>
      </w:r>
      <w:r>
        <w:tab/>
      </w:r>
      <w:r w:rsidR="00C9403A">
        <w:t>Kathleen Kilpatrick</w:t>
      </w:r>
    </w:p>
    <w:p w14:paraId="28E8EAC0" w14:textId="77777777" w:rsidR="00CF3988" w:rsidRDefault="00CF3988" w:rsidP="00CF3988">
      <w:pPr>
        <w:ind w:left="720"/>
      </w:pPr>
      <w:r>
        <w:t>NONE BEING OPPOSED, THE MOTION CARRIED</w:t>
      </w:r>
      <w:r>
        <w:tab/>
      </w:r>
    </w:p>
    <w:p w14:paraId="2A1F7E7C" w14:textId="77777777" w:rsidR="00FE0016" w:rsidRDefault="00FE0016" w:rsidP="00FE0016">
      <w:pPr>
        <w:tabs>
          <w:tab w:val="num" w:pos="972"/>
        </w:tabs>
        <w:jc w:val="both"/>
      </w:pPr>
    </w:p>
    <w:p w14:paraId="5E0DFDAF" w14:textId="77777777" w:rsidR="00C9403A" w:rsidRPr="00CF3988" w:rsidRDefault="00C9403A" w:rsidP="00C9403A">
      <w:pPr>
        <w:tabs>
          <w:tab w:val="num" w:pos="972"/>
        </w:tabs>
        <w:jc w:val="both"/>
        <w:rPr>
          <w:b/>
        </w:rPr>
      </w:pPr>
      <w:r w:rsidRPr="00CF3988">
        <w:rPr>
          <w:b/>
        </w:rPr>
        <w:t xml:space="preserve">Tin Shop Report </w:t>
      </w:r>
    </w:p>
    <w:p w14:paraId="59C9FC7D" w14:textId="77777777" w:rsidR="00C9403A" w:rsidRDefault="00C9403A" w:rsidP="00C9403A">
      <w:pPr>
        <w:tabs>
          <w:tab w:val="num" w:pos="972"/>
        </w:tabs>
        <w:jc w:val="both"/>
      </w:pPr>
    </w:p>
    <w:p w14:paraId="6AFC49DF" w14:textId="4B01F3D2" w:rsidR="00C9403A" w:rsidRDefault="00C9403A" w:rsidP="00C9403A">
      <w:pPr>
        <w:tabs>
          <w:tab w:val="num" w:pos="972"/>
        </w:tabs>
        <w:jc w:val="both"/>
      </w:pPr>
      <w:r>
        <w:t xml:space="preserve">Mr. Sellers provided an update on the Tin Shop, </w:t>
      </w:r>
      <w:r w:rsidR="00B90E21">
        <w:t>which is under contract again following a new offer this week.</w:t>
      </w:r>
    </w:p>
    <w:p w14:paraId="6BAADE9B" w14:textId="77777777" w:rsidR="00C9403A" w:rsidRDefault="00C9403A" w:rsidP="00E96F95">
      <w:pPr>
        <w:jc w:val="both"/>
        <w:rPr>
          <w:b/>
        </w:rPr>
      </w:pPr>
    </w:p>
    <w:p w14:paraId="50CF1A01" w14:textId="77777777" w:rsidR="00CF3988" w:rsidRDefault="00CF3988" w:rsidP="00E96F95">
      <w:pPr>
        <w:jc w:val="both"/>
      </w:pPr>
      <w:r w:rsidRPr="00943757">
        <w:rPr>
          <w:b/>
        </w:rPr>
        <w:t>Financial Discussion</w:t>
      </w:r>
      <w:r>
        <w:t xml:space="preserve"> </w:t>
      </w:r>
    </w:p>
    <w:p w14:paraId="10F70A0B" w14:textId="77777777" w:rsidR="00C9403A" w:rsidRDefault="00C9403A" w:rsidP="00E96F95">
      <w:pPr>
        <w:jc w:val="both"/>
      </w:pPr>
    </w:p>
    <w:p w14:paraId="470840A4" w14:textId="14A7F797" w:rsidR="00D166BC" w:rsidRDefault="00C9403A" w:rsidP="00E96F95">
      <w:pPr>
        <w:jc w:val="both"/>
      </w:pPr>
      <w:r>
        <w:t>Ms. Williams pres</w:t>
      </w:r>
      <w:r w:rsidR="00FD4A25">
        <w:t xml:space="preserve">ented the financial statements and executive summary. </w:t>
      </w:r>
      <w:r w:rsidR="00D166BC">
        <w:t xml:space="preserve">Ms. Williams also reviewed the draft 2020 budget and the 2019 cash flow and 2020 cash flow projection. </w:t>
      </w:r>
    </w:p>
    <w:p w14:paraId="230AEEA1" w14:textId="77777777" w:rsidR="00D166BC" w:rsidRDefault="00D166BC" w:rsidP="00E96F95">
      <w:pPr>
        <w:jc w:val="both"/>
      </w:pPr>
    </w:p>
    <w:p w14:paraId="0A90E6CD" w14:textId="142CE7C7" w:rsidR="00495B12" w:rsidRDefault="00D166BC" w:rsidP="00D166BC">
      <w:pPr>
        <w:jc w:val="both"/>
      </w:pPr>
      <w:r>
        <w:lastRenderedPageBreak/>
        <w:t xml:space="preserve">Chair </w:t>
      </w:r>
      <w:proofErr w:type="spellStart"/>
      <w:r>
        <w:t>Ledsinger</w:t>
      </w:r>
      <w:proofErr w:type="spellEnd"/>
      <w:r>
        <w:t xml:space="preserve"> asked for clarification on the projected increase in income in the draft budget. Mr. Sellers discussed making changes to our marketing plan to target more full pay students for National History Academy. </w:t>
      </w:r>
    </w:p>
    <w:p w14:paraId="19C469CE" w14:textId="77777777" w:rsidR="00D166BC" w:rsidRDefault="00D166BC" w:rsidP="00D166BC">
      <w:pPr>
        <w:jc w:val="both"/>
      </w:pPr>
    </w:p>
    <w:p w14:paraId="1F1BB345" w14:textId="0AD21089" w:rsidR="00D166BC" w:rsidRDefault="00D166BC" w:rsidP="00D166BC">
      <w:pPr>
        <w:jc w:val="both"/>
      </w:pPr>
      <w:r>
        <w:t>Ms. Williams</w:t>
      </w:r>
      <w:r w:rsidR="00B90E21">
        <w:t xml:space="preserve"> also</w:t>
      </w:r>
      <w:r>
        <w:t xml:space="preserve"> discussed the upcoming audit. </w:t>
      </w:r>
    </w:p>
    <w:p w14:paraId="70929ED2" w14:textId="77777777" w:rsidR="00D166BC" w:rsidRDefault="00D166BC" w:rsidP="00D166BC">
      <w:pPr>
        <w:jc w:val="both"/>
      </w:pPr>
    </w:p>
    <w:p w14:paraId="137A4BF6" w14:textId="67E5F5DC" w:rsidR="00D166BC" w:rsidRDefault="00D166BC" w:rsidP="00D166BC">
      <w:pPr>
        <w:ind w:left="720"/>
        <w:rPr>
          <w:u w:val="single"/>
        </w:rPr>
      </w:pPr>
      <w:r w:rsidRPr="00F147DE">
        <w:rPr>
          <w:b/>
          <w:u w:val="single"/>
        </w:rPr>
        <w:t>Motion:</w:t>
      </w:r>
      <w:r w:rsidRPr="00EB0F02">
        <w:rPr>
          <w:u w:val="single"/>
        </w:rPr>
        <w:t xml:space="preserve">  To </w:t>
      </w:r>
      <w:r>
        <w:rPr>
          <w:u w:val="single"/>
        </w:rPr>
        <w:t>approve the audit proposal</w:t>
      </w:r>
      <w:r w:rsidR="00377C52">
        <w:rPr>
          <w:u w:val="single"/>
        </w:rPr>
        <w:t xml:space="preserve"> from </w:t>
      </w:r>
      <w:proofErr w:type="spellStart"/>
      <w:r w:rsidR="00377C52">
        <w:rPr>
          <w:u w:val="single"/>
        </w:rPr>
        <w:t>Yount</w:t>
      </w:r>
      <w:proofErr w:type="spellEnd"/>
      <w:r w:rsidR="00377C52">
        <w:rPr>
          <w:u w:val="single"/>
        </w:rPr>
        <w:t>, Hyde and Barbour, CPA</w:t>
      </w:r>
      <w:r w:rsidR="00716F20">
        <w:rPr>
          <w:u w:val="single"/>
        </w:rPr>
        <w:t xml:space="preserve"> for the FY2019 Financial Statement </w:t>
      </w:r>
      <w:r w:rsidR="00B90E21">
        <w:rPr>
          <w:u w:val="single"/>
        </w:rPr>
        <w:t>Audit and preparation of the For</w:t>
      </w:r>
      <w:r w:rsidR="00716F20">
        <w:rPr>
          <w:u w:val="single"/>
        </w:rPr>
        <w:t>m 990 for $15,500</w:t>
      </w:r>
      <w:r w:rsidR="00377C52">
        <w:rPr>
          <w:u w:val="single"/>
        </w:rPr>
        <w:t xml:space="preserve">. </w:t>
      </w:r>
      <w:r>
        <w:tab/>
      </w:r>
    </w:p>
    <w:p w14:paraId="55C0D251" w14:textId="77777777" w:rsidR="00D166BC" w:rsidRDefault="00D166BC" w:rsidP="00D166BC">
      <w:pPr>
        <w:ind w:left="1440"/>
      </w:pPr>
    </w:p>
    <w:p w14:paraId="61513EDF" w14:textId="15A1F8CE" w:rsidR="00D166BC" w:rsidRDefault="00D166BC" w:rsidP="00D166BC">
      <w:pPr>
        <w:ind w:left="1440"/>
      </w:pPr>
      <w:r>
        <w:t>MOTION BY:</w:t>
      </w:r>
      <w:r>
        <w:tab/>
      </w:r>
      <w:r>
        <w:tab/>
        <w:t>Chris Miller</w:t>
      </w:r>
    </w:p>
    <w:p w14:paraId="04E5DBDD" w14:textId="08E55BDC" w:rsidR="00D166BC" w:rsidRDefault="00D166BC" w:rsidP="00D166BC">
      <w:pPr>
        <w:ind w:left="1440"/>
      </w:pPr>
      <w:r>
        <w:t>SECONDED BY:</w:t>
      </w:r>
      <w:r>
        <w:tab/>
        <w:t>Chris Wall</w:t>
      </w:r>
    </w:p>
    <w:p w14:paraId="01306184" w14:textId="77777777" w:rsidR="00D166BC" w:rsidRDefault="00D166BC" w:rsidP="00D166BC">
      <w:pPr>
        <w:ind w:left="720"/>
      </w:pPr>
      <w:r>
        <w:t>NONE BEING OPPOSED, THE MOTION CARRIED</w:t>
      </w:r>
      <w:r>
        <w:tab/>
      </w:r>
    </w:p>
    <w:p w14:paraId="43E3C145" w14:textId="77777777" w:rsidR="00D166BC" w:rsidRDefault="00D166BC" w:rsidP="00D166BC">
      <w:pPr>
        <w:jc w:val="both"/>
      </w:pPr>
    </w:p>
    <w:p w14:paraId="75B32F1F" w14:textId="76AAC2E8" w:rsidR="00E96F95" w:rsidRDefault="00D166BC" w:rsidP="00E96F95">
      <w:pPr>
        <w:tabs>
          <w:tab w:val="num" w:pos="972"/>
        </w:tabs>
        <w:jc w:val="both"/>
      </w:pPr>
      <w:r>
        <w:t xml:space="preserve">Chair </w:t>
      </w:r>
      <w:proofErr w:type="spellStart"/>
      <w:r>
        <w:t>Ledsinger</w:t>
      </w:r>
      <w:proofErr w:type="spellEnd"/>
      <w:r>
        <w:t xml:space="preserve"> thanked Ms. Williams for her s</w:t>
      </w:r>
      <w:r w:rsidR="00B90E21">
        <w:t>olid projections and her work to present</w:t>
      </w:r>
      <w:r>
        <w:t xml:space="preserve"> clear financial statements. </w:t>
      </w:r>
    </w:p>
    <w:p w14:paraId="02EB19AB" w14:textId="77777777" w:rsidR="00377C52" w:rsidRDefault="00377C52" w:rsidP="00E96F95">
      <w:pPr>
        <w:tabs>
          <w:tab w:val="num" w:pos="972"/>
        </w:tabs>
        <w:jc w:val="both"/>
      </w:pPr>
    </w:p>
    <w:p w14:paraId="1044611C" w14:textId="61A8675D" w:rsidR="00377C52" w:rsidRDefault="00377C52" w:rsidP="00E96F95">
      <w:pPr>
        <w:tabs>
          <w:tab w:val="num" w:pos="972"/>
        </w:tabs>
        <w:jc w:val="both"/>
      </w:pPr>
      <w:r>
        <w:t>Mr. Sellers also updated the Board on our recent hiring of a staff bookkeeper on an hourly basis to assist Ms. Williams in data entry.</w:t>
      </w:r>
    </w:p>
    <w:p w14:paraId="6201C317" w14:textId="77777777" w:rsidR="00D166BC" w:rsidRDefault="00D166BC" w:rsidP="00E96F95">
      <w:pPr>
        <w:tabs>
          <w:tab w:val="num" w:pos="972"/>
        </w:tabs>
        <w:jc w:val="both"/>
      </w:pPr>
    </w:p>
    <w:p w14:paraId="2E83430A" w14:textId="715887D8" w:rsidR="009263B1" w:rsidRPr="00CF3988" w:rsidRDefault="009263B1" w:rsidP="00E96F95">
      <w:pPr>
        <w:tabs>
          <w:tab w:val="num" w:pos="972"/>
        </w:tabs>
        <w:jc w:val="both"/>
        <w:rPr>
          <w:b/>
        </w:rPr>
      </w:pPr>
      <w:r w:rsidRPr="00CF3988">
        <w:rPr>
          <w:b/>
        </w:rPr>
        <w:t>2019 National History Academy summary</w:t>
      </w:r>
    </w:p>
    <w:p w14:paraId="784623D4" w14:textId="77777777" w:rsidR="009263B1" w:rsidRDefault="009263B1" w:rsidP="00E96F95">
      <w:pPr>
        <w:tabs>
          <w:tab w:val="num" w:pos="972"/>
        </w:tabs>
        <w:jc w:val="both"/>
      </w:pPr>
    </w:p>
    <w:p w14:paraId="14925140" w14:textId="41E4F02F" w:rsidR="00377C52" w:rsidRDefault="00377C52" w:rsidP="00E96F95">
      <w:pPr>
        <w:tabs>
          <w:tab w:val="num" w:pos="972"/>
        </w:tabs>
        <w:jc w:val="both"/>
      </w:pPr>
      <w:r>
        <w:t xml:space="preserve">Mr. Sellers provided an update on the 2019 National History Academy, highlighting enrollment and the quality of the experience for the students and staff who participate. </w:t>
      </w:r>
    </w:p>
    <w:p w14:paraId="5DEC00BB" w14:textId="77777777" w:rsidR="00377C52" w:rsidRDefault="00377C52" w:rsidP="00E96F95">
      <w:pPr>
        <w:tabs>
          <w:tab w:val="num" w:pos="972"/>
        </w:tabs>
        <w:jc w:val="both"/>
      </w:pPr>
    </w:p>
    <w:p w14:paraId="78F2E6DF" w14:textId="0CB98BAB" w:rsidR="00DE34B3" w:rsidRDefault="00DE34B3" w:rsidP="00E96F95">
      <w:pPr>
        <w:tabs>
          <w:tab w:val="num" w:pos="972"/>
        </w:tabs>
        <w:jc w:val="both"/>
      </w:pPr>
      <w:r>
        <w:t>Mr. Sellers</w:t>
      </w:r>
      <w:r w:rsidR="00BA1FB1">
        <w:t xml:space="preserve"> also discussed potential fu</w:t>
      </w:r>
      <w:r>
        <w:t xml:space="preserve">nding relationships and our </w:t>
      </w:r>
      <w:r w:rsidR="00BA1FB1">
        <w:t xml:space="preserve">current effort to diversify </w:t>
      </w:r>
      <w:r>
        <w:t>support so we are not so reliant on one donor.</w:t>
      </w:r>
      <w:r w:rsidR="00BA1FB1">
        <w:t xml:space="preserve"> Ultimately, this will be a self-sustaining program.</w:t>
      </w:r>
    </w:p>
    <w:p w14:paraId="35D9722E" w14:textId="77777777" w:rsidR="009263B1" w:rsidRDefault="009263B1" w:rsidP="00E96F95">
      <w:pPr>
        <w:tabs>
          <w:tab w:val="num" w:pos="972"/>
        </w:tabs>
        <w:jc w:val="both"/>
      </w:pPr>
    </w:p>
    <w:p w14:paraId="17658249" w14:textId="0699E003" w:rsidR="00E96F95" w:rsidRDefault="00E96F95" w:rsidP="00BA1FB1">
      <w:pPr>
        <w:tabs>
          <w:tab w:val="num" w:pos="972"/>
        </w:tabs>
        <w:jc w:val="both"/>
      </w:pPr>
      <w:r w:rsidRPr="00CF3988">
        <w:rPr>
          <w:b/>
        </w:rPr>
        <w:t>Fundraising and Recruiting Report</w:t>
      </w:r>
      <w:r>
        <w:t xml:space="preserve">  </w:t>
      </w:r>
      <w:r>
        <w:tab/>
      </w:r>
      <w:r w:rsidR="00CF3988">
        <w:tab/>
      </w:r>
      <w:r w:rsidR="00CF3988">
        <w:tab/>
      </w:r>
      <w:r>
        <w:tab/>
      </w:r>
    </w:p>
    <w:p w14:paraId="1E0D7DA5" w14:textId="77777777" w:rsidR="00BA1FB1" w:rsidRDefault="00BA1FB1" w:rsidP="00BA1FB1">
      <w:pPr>
        <w:tabs>
          <w:tab w:val="left" w:pos="2160"/>
        </w:tabs>
        <w:spacing w:line="276" w:lineRule="auto"/>
      </w:pPr>
    </w:p>
    <w:p w14:paraId="6F945D7D" w14:textId="7888975B" w:rsidR="00BA1FB1" w:rsidRDefault="00BA1FB1" w:rsidP="00BA1FB1">
      <w:pPr>
        <w:tabs>
          <w:tab w:val="left" w:pos="2160"/>
        </w:tabs>
        <w:spacing w:line="276" w:lineRule="auto"/>
      </w:pPr>
      <w:r>
        <w:t>Mr. Sellers reported on the June 27</w:t>
      </w:r>
      <w:r w:rsidRPr="00BA1FB1">
        <w:rPr>
          <w:vertAlign w:val="superscript"/>
        </w:rPr>
        <w:t>th</w:t>
      </w:r>
      <w:r>
        <w:t xml:space="preserve"> event at the National Archives, noting the important attend</w:t>
      </w:r>
      <w:r w:rsidR="00B90E21">
        <w:t>ees</w:t>
      </w:r>
      <w:r>
        <w:t xml:space="preserve"> including NEH, Philanthropy Roundtable and College Board representatives. </w:t>
      </w:r>
    </w:p>
    <w:p w14:paraId="26D9B6DD" w14:textId="77777777" w:rsidR="00BA1FB1" w:rsidRDefault="00BA1FB1" w:rsidP="00BA1FB1">
      <w:pPr>
        <w:tabs>
          <w:tab w:val="left" w:pos="2160"/>
        </w:tabs>
        <w:spacing w:line="276" w:lineRule="auto"/>
      </w:pPr>
    </w:p>
    <w:p w14:paraId="0948F097" w14:textId="2AB85A1B" w:rsidR="00BA1FB1" w:rsidRDefault="00221596" w:rsidP="00BA1FB1">
      <w:pPr>
        <w:tabs>
          <w:tab w:val="left" w:pos="2160"/>
        </w:tabs>
        <w:spacing w:line="276" w:lineRule="auto"/>
      </w:pPr>
      <w:r>
        <w:t>Mr. Sellers stated</w:t>
      </w:r>
      <w:r w:rsidR="00BA1FB1">
        <w:t xml:space="preserve"> that he has a meeting with Mrs. Mars next week</w:t>
      </w:r>
      <w:r>
        <w:t>. He</w:t>
      </w:r>
      <w:r w:rsidR="00BA1FB1">
        <w:t xml:space="preserve"> met with Professor Moss at Har</w:t>
      </w:r>
      <w:r w:rsidR="00B90E21">
        <w:t>vard Business School last week. He also</w:t>
      </w:r>
      <w:r>
        <w:t xml:space="preserve"> discussed further partnership opportunities, including applying for joint grants through the National Endowment for the Humanities. </w:t>
      </w:r>
    </w:p>
    <w:p w14:paraId="1523120C" w14:textId="77777777" w:rsidR="00221596" w:rsidRDefault="00221596" w:rsidP="00BA1FB1">
      <w:pPr>
        <w:tabs>
          <w:tab w:val="left" w:pos="2160"/>
        </w:tabs>
        <w:spacing w:line="276" w:lineRule="auto"/>
      </w:pPr>
    </w:p>
    <w:p w14:paraId="00189430" w14:textId="572A20FE" w:rsidR="00221596" w:rsidRDefault="00221596" w:rsidP="00BA1FB1">
      <w:pPr>
        <w:tabs>
          <w:tab w:val="left" w:pos="2160"/>
        </w:tabs>
        <w:spacing w:line="276" w:lineRule="auto"/>
      </w:pPr>
      <w:r>
        <w:t xml:space="preserve">Mr. Sellers </w:t>
      </w:r>
      <w:r w:rsidR="00B90E21">
        <w:t>reported on</w:t>
      </w:r>
      <w:r>
        <w:t xml:space="preserve"> his conversations with the C</w:t>
      </w:r>
      <w:r w:rsidR="00B90E21">
        <w:t>ollege Board about a</w:t>
      </w:r>
      <w:r>
        <w:t xml:space="preserve"> potential spring break program that incorporates the “two codes” – the Constitution and computer coding.</w:t>
      </w:r>
    </w:p>
    <w:p w14:paraId="6081D1B6" w14:textId="77777777" w:rsidR="00221596" w:rsidRDefault="00221596" w:rsidP="00BA1FB1">
      <w:pPr>
        <w:tabs>
          <w:tab w:val="left" w:pos="2160"/>
        </w:tabs>
        <w:spacing w:line="276" w:lineRule="auto"/>
      </w:pPr>
    </w:p>
    <w:p w14:paraId="6F572215" w14:textId="77E4EAD6" w:rsidR="00221596" w:rsidRDefault="00221596" w:rsidP="00BA1FB1">
      <w:pPr>
        <w:tabs>
          <w:tab w:val="left" w:pos="2160"/>
        </w:tabs>
        <w:spacing w:line="276" w:lineRule="auto"/>
      </w:pPr>
      <w:r>
        <w:t>Mr. Sellers reported on our relationsh</w:t>
      </w:r>
      <w:r w:rsidR="00B90E21">
        <w:t>ip with the Hayden Foundation. D</w:t>
      </w:r>
      <w:r>
        <w:t>r. Glass discussed the strategy of connecting with the state historical societies, and continuing to build on those relationships to fund student scholarships.</w:t>
      </w:r>
    </w:p>
    <w:p w14:paraId="2ECD7B8F" w14:textId="77777777" w:rsidR="000943F5" w:rsidRDefault="000943F5" w:rsidP="00E420A1">
      <w:pPr>
        <w:tabs>
          <w:tab w:val="num" w:pos="972"/>
        </w:tabs>
        <w:jc w:val="both"/>
      </w:pPr>
    </w:p>
    <w:p w14:paraId="5D0B5A83" w14:textId="77777777" w:rsidR="00EB10EB" w:rsidRDefault="00746D01" w:rsidP="00EB10EB">
      <w:pPr>
        <w:tabs>
          <w:tab w:val="num" w:pos="972"/>
        </w:tabs>
        <w:jc w:val="both"/>
      </w:pPr>
      <w:r w:rsidRPr="00CF3988">
        <w:rPr>
          <w:b/>
        </w:rPr>
        <w:t xml:space="preserve">Discussion of JTHG </w:t>
      </w:r>
      <w:r w:rsidR="002B372B" w:rsidRPr="00CF3988">
        <w:rPr>
          <w:b/>
        </w:rPr>
        <w:t>Programs</w:t>
      </w:r>
      <w:r w:rsidR="00CF3988">
        <w:tab/>
      </w:r>
      <w:r w:rsidR="00CF3988">
        <w:tab/>
      </w:r>
      <w:r w:rsidR="00AD5981">
        <w:tab/>
      </w:r>
    </w:p>
    <w:p w14:paraId="5DA74535" w14:textId="77777777" w:rsidR="00EB10EB" w:rsidRDefault="00EB10EB" w:rsidP="00EB10EB">
      <w:pPr>
        <w:tabs>
          <w:tab w:val="num" w:pos="972"/>
        </w:tabs>
        <w:jc w:val="both"/>
      </w:pPr>
    </w:p>
    <w:p w14:paraId="17710463" w14:textId="77777777" w:rsidR="0079594C" w:rsidRDefault="0079594C" w:rsidP="00EB10EB">
      <w:pPr>
        <w:tabs>
          <w:tab w:val="num" w:pos="972"/>
        </w:tabs>
        <w:jc w:val="both"/>
      </w:pPr>
      <w:r>
        <w:t xml:space="preserve">Ms. Burrelli provided an update on the timing of the </w:t>
      </w:r>
      <w:r w:rsidR="00E96F95">
        <w:t>JTHG website</w:t>
      </w:r>
      <w:r>
        <w:t xml:space="preserve">, as well as the </w:t>
      </w:r>
      <w:proofErr w:type="spellStart"/>
      <w:r>
        <w:t>Wayfinding</w:t>
      </w:r>
      <w:proofErr w:type="spellEnd"/>
      <w:r>
        <w:t xml:space="preserve"> program and transferring the management of that grant to VDOT. </w:t>
      </w:r>
    </w:p>
    <w:p w14:paraId="603591ED" w14:textId="77777777" w:rsidR="0079594C" w:rsidRDefault="0079594C" w:rsidP="00EB10EB">
      <w:pPr>
        <w:tabs>
          <w:tab w:val="num" w:pos="972"/>
        </w:tabs>
        <w:jc w:val="both"/>
      </w:pPr>
    </w:p>
    <w:p w14:paraId="572D3A37" w14:textId="27CA7230" w:rsidR="00E96F95" w:rsidRDefault="00B90E21" w:rsidP="00EB10EB">
      <w:pPr>
        <w:tabs>
          <w:tab w:val="num" w:pos="972"/>
        </w:tabs>
        <w:jc w:val="both"/>
      </w:pPr>
      <w:r>
        <w:t>Mr. Miller suggested we</w:t>
      </w:r>
      <w:r w:rsidR="0079594C">
        <w:t xml:space="preserve"> convene a partners meeting.</w:t>
      </w:r>
    </w:p>
    <w:p w14:paraId="4AD2952A" w14:textId="77777777" w:rsidR="00746D01" w:rsidRDefault="00746D01" w:rsidP="00AD5981">
      <w:pPr>
        <w:jc w:val="both"/>
      </w:pPr>
    </w:p>
    <w:p w14:paraId="55B5C6E3" w14:textId="2A9A6B42" w:rsidR="0079594C" w:rsidRDefault="0079594C" w:rsidP="00AD5981">
      <w:pPr>
        <w:jc w:val="both"/>
      </w:pPr>
      <w:r>
        <w:t xml:space="preserve">Mr. </w:t>
      </w:r>
      <w:proofErr w:type="spellStart"/>
      <w:r>
        <w:t>Ledsinger</w:t>
      </w:r>
      <w:proofErr w:type="spellEnd"/>
      <w:r>
        <w:t xml:space="preserve"> wishes to thank Mr. Sellers and Ms. Burrelli for all of their work to build a successful Academy. </w:t>
      </w:r>
    </w:p>
    <w:p w14:paraId="399BD72B" w14:textId="77777777" w:rsidR="0079594C" w:rsidRDefault="0079594C" w:rsidP="00AD5981">
      <w:pPr>
        <w:jc w:val="both"/>
      </w:pPr>
    </w:p>
    <w:p w14:paraId="39CCED8C" w14:textId="77777777" w:rsidR="0079594C" w:rsidRDefault="00BB4A56" w:rsidP="0079594C">
      <w:pPr>
        <w:rPr>
          <w:b/>
        </w:rPr>
      </w:pPr>
      <w:r w:rsidRPr="00CF3988">
        <w:rPr>
          <w:b/>
        </w:rPr>
        <w:t>Other business</w:t>
      </w:r>
    </w:p>
    <w:p w14:paraId="7CA333DE" w14:textId="77777777" w:rsidR="0079594C" w:rsidRDefault="0079594C" w:rsidP="0079594C">
      <w:pPr>
        <w:rPr>
          <w:b/>
        </w:rPr>
      </w:pPr>
    </w:p>
    <w:p w14:paraId="34C8DE3C" w14:textId="535F894E" w:rsidR="00E96F95" w:rsidRPr="00695B66" w:rsidRDefault="00695B66" w:rsidP="00695B66">
      <w:r>
        <w:t>The next Board meeting is tentatively scheduled for December 6, 2019.</w:t>
      </w:r>
      <w:bookmarkStart w:id="0" w:name="_GoBack"/>
      <w:bookmarkEnd w:id="0"/>
    </w:p>
    <w:p w14:paraId="13729EB8" w14:textId="77777777" w:rsidR="00495B12" w:rsidRDefault="00495B12" w:rsidP="00495B12">
      <w:pPr>
        <w:rPr>
          <w:u w:val="single"/>
        </w:rPr>
      </w:pPr>
    </w:p>
    <w:p w14:paraId="01C62785" w14:textId="77777777" w:rsidR="00CF3988" w:rsidRDefault="00CF3988" w:rsidP="00CF3988">
      <w:pPr>
        <w:ind w:left="720"/>
        <w:rPr>
          <w:u w:val="single"/>
        </w:rPr>
      </w:pPr>
      <w:r w:rsidRPr="00F147DE">
        <w:rPr>
          <w:b/>
          <w:u w:val="single"/>
        </w:rPr>
        <w:t>Motion:</w:t>
      </w:r>
      <w:r w:rsidRPr="00EB0F02">
        <w:rPr>
          <w:u w:val="single"/>
        </w:rPr>
        <w:t xml:space="preserve">  To </w:t>
      </w:r>
      <w:r>
        <w:rPr>
          <w:u w:val="single"/>
        </w:rPr>
        <w:t>adjourn the meeting.</w:t>
      </w:r>
    </w:p>
    <w:p w14:paraId="29E6CDB1" w14:textId="77777777" w:rsidR="00CF3988" w:rsidRDefault="00CF3988" w:rsidP="00CF3988">
      <w:pPr>
        <w:ind w:left="1440"/>
      </w:pPr>
    </w:p>
    <w:p w14:paraId="166DD7DF" w14:textId="7A7F6CB1" w:rsidR="00CF3988" w:rsidRDefault="00CF3988" w:rsidP="00CF3988">
      <w:pPr>
        <w:ind w:left="1440"/>
      </w:pPr>
      <w:r>
        <w:t>MOTION BY:</w:t>
      </w:r>
      <w:r>
        <w:tab/>
      </w:r>
      <w:r>
        <w:tab/>
      </w:r>
      <w:r w:rsidR="00A835B4">
        <w:t>David Williams</w:t>
      </w:r>
    </w:p>
    <w:p w14:paraId="0EFF44F4" w14:textId="2C4433E2" w:rsidR="00CF3988" w:rsidRDefault="00CF3988" w:rsidP="00CF3988">
      <w:pPr>
        <w:ind w:left="1440"/>
      </w:pPr>
      <w:r>
        <w:t>SECONDED BY:</w:t>
      </w:r>
      <w:r>
        <w:tab/>
      </w:r>
      <w:r w:rsidR="00A835B4">
        <w:t>Chris Miller</w:t>
      </w:r>
    </w:p>
    <w:p w14:paraId="72050E4B" w14:textId="77777777" w:rsidR="00CF3988" w:rsidRDefault="00CF3988" w:rsidP="00CF3988">
      <w:pPr>
        <w:ind w:left="720"/>
      </w:pPr>
      <w:r>
        <w:t>NONE BEING OPPOSED, THE MOTION CARRIED</w:t>
      </w:r>
      <w:r>
        <w:tab/>
      </w:r>
    </w:p>
    <w:p w14:paraId="4702424A" w14:textId="77777777" w:rsidR="00CF3988" w:rsidRDefault="00CF3988" w:rsidP="00CF3988">
      <w:pPr>
        <w:tabs>
          <w:tab w:val="num" w:pos="972"/>
        </w:tabs>
      </w:pPr>
    </w:p>
    <w:p w14:paraId="72BEECAE" w14:textId="1323576C" w:rsidR="00686C49" w:rsidRDefault="00CF3988" w:rsidP="00376933">
      <w:pPr>
        <w:tabs>
          <w:tab w:val="num" w:pos="972"/>
        </w:tabs>
      </w:pPr>
      <w:r>
        <w:t>The meeting a</w:t>
      </w:r>
      <w:r w:rsidRPr="00746D01">
        <w:t>djourn</w:t>
      </w:r>
      <w:r>
        <w:t xml:space="preserve">ed at </w:t>
      </w:r>
      <w:r w:rsidR="00A835B4">
        <w:t xml:space="preserve">11:22 </w:t>
      </w:r>
      <w:r>
        <w:t>am.</w:t>
      </w:r>
    </w:p>
    <w:sectPr w:rsidR="00686C49" w:rsidSect="007228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FBE"/>
    <w:multiLevelType w:val="hybridMultilevel"/>
    <w:tmpl w:val="FCD642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6011349"/>
    <w:multiLevelType w:val="hybridMultilevel"/>
    <w:tmpl w:val="F836CE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81079C6"/>
    <w:multiLevelType w:val="hybridMultilevel"/>
    <w:tmpl w:val="CF5447A2"/>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AE82307"/>
    <w:multiLevelType w:val="hybridMultilevel"/>
    <w:tmpl w:val="E7D226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BA45672"/>
    <w:multiLevelType w:val="hybridMultilevel"/>
    <w:tmpl w:val="1834E7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C9010DE"/>
    <w:multiLevelType w:val="hybridMultilevel"/>
    <w:tmpl w:val="A254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A185A"/>
    <w:multiLevelType w:val="hybridMultilevel"/>
    <w:tmpl w:val="D1EE49C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0F85111D"/>
    <w:multiLevelType w:val="hybridMultilevel"/>
    <w:tmpl w:val="68B8BDFA"/>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5465263"/>
    <w:multiLevelType w:val="hybridMultilevel"/>
    <w:tmpl w:val="EA2414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81510F9"/>
    <w:multiLevelType w:val="hybridMultilevel"/>
    <w:tmpl w:val="B13831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BF546EA"/>
    <w:multiLevelType w:val="hybridMultilevel"/>
    <w:tmpl w:val="99C6CBC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DC71CE0"/>
    <w:multiLevelType w:val="hybridMultilevel"/>
    <w:tmpl w:val="27D0C0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1F622F1"/>
    <w:multiLevelType w:val="hybridMultilevel"/>
    <w:tmpl w:val="9EB863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21F857DC"/>
    <w:multiLevelType w:val="hybridMultilevel"/>
    <w:tmpl w:val="A014AD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247D7D2B"/>
    <w:multiLevelType w:val="hybridMultilevel"/>
    <w:tmpl w:val="55B4748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25DA50C5"/>
    <w:multiLevelType w:val="hybridMultilevel"/>
    <w:tmpl w:val="9B5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F041BF"/>
    <w:multiLevelType w:val="hybridMultilevel"/>
    <w:tmpl w:val="F2E253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FDF4BF6"/>
    <w:multiLevelType w:val="hybridMultilevel"/>
    <w:tmpl w:val="E10E7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6D3A9D"/>
    <w:multiLevelType w:val="hybridMultilevel"/>
    <w:tmpl w:val="A61274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A61603D"/>
    <w:multiLevelType w:val="hybridMultilevel"/>
    <w:tmpl w:val="91D4135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AF86F2E"/>
    <w:multiLevelType w:val="hybridMultilevel"/>
    <w:tmpl w:val="1AF0E6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E1D13EB"/>
    <w:multiLevelType w:val="hybridMultilevel"/>
    <w:tmpl w:val="870A1EA4"/>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nsid w:val="40EB40D2"/>
    <w:multiLevelType w:val="hybridMultilevel"/>
    <w:tmpl w:val="00FE69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nsid w:val="46376182"/>
    <w:multiLevelType w:val="hybridMultilevel"/>
    <w:tmpl w:val="E9C4C4B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4A21196C"/>
    <w:multiLevelType w:val="hybridMultilevel"/>
    <w:tmpl w:val="F2E83B8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4B8900BF"/>
    <w:multiLevelType w:val="hybridMultilevel"/>
    <w:tmpl w:val="AB7AE4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58B60389"/>
    <w:multiLevelType w:val="hybridMultilevel"/>
    <w:tmpl w:val="34AAE6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5972469B"/>
    <w:multiLevelType w:val="hybridMultilevel"/>
    <w:tmpl w:val="DDEAFF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C334AF8"/>
    <w:multiLevelType w:val="hybridMultilevel"/>
    <w:tmpl w:val="A5C280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nsid w:val="5F1E3B18"/>
    <w:multiLevelType w:val="hybridMultilevel"/>
    <w:tmpl w:val="8422B19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61EC59D3"/>
    <w:multiLevelType w:val="hybridMultilevel"/>
    <w:tmpl w:val="761A399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nsid w:val="63B67D38"/>
    <w:multiLevelType w:val="hybridMultilevel"/>
    <w:tmpl w:val="43E887AA"/>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nsid w:val="658850E6"/>
    <w:multiLevelType w:val="hybridMultilevel"/>
    <w:tmpl w:val="1DE402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667E2C1F"/>
    <w:multiLevelType w:val="multilevel"/>
    <w:tmpl w:val="9416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7831CB"/>
    <w:multiLevelType w:val="hybridMultilevel"/>
    <w:tmpl w:val="CE5298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836216E"/>
    <w:multiLevelType w:val="hybridMultilevel"/>
    <w:tmpl w:val="68305EF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683C0D66"/>
    <w:multiLevelType w:val="hybridMultilevel"/>
    <w:tmpl w:val="8578F1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nsid w:val="68D74404"/>
    <w:multiLevelType w:val="hybridMultilevel"/>
    <w:tmpl w:val="20360D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B5622E"/>
    <w:multiLevelType w:val="hybridMultilevel"/>
    <w:tmpl w:val="18E454E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nsid w:val="6B474E35"/>
    <w:multiLevelType w:val="hybridMultilevel"/>
    <w:tmpl w:val="0F720B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nsid w:val="6B9E58FB"/>
    <w:multiLevelType w:val="hybridMultilevel"/>
    <w:tmpl w:val="D00E342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6C066BEF"/>
    <w:multiLevelType w:val="hybridMultilevel"/>
    <w:tmpl w:val="E60CD7F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6E672E76"/>
    <w:multiLevelType w:val="hybridMultilevel"/>
    <w:tmpl w:val="1C1CB9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78274BAE"/>
    <w:multiLevelType w:val="hybridMultilevel"/>
    <w:tmpl w:val="20386D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D1558E5"/>
    <w:multiLevelType w:val="hybridMultilevel"/>
    <w:tmpl w:val="3328EA4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nsid w:val="7D4A51E0"/>
    <w:multiLevelType w:val="hybridMultilevel"/>
    <w:tmpl w:val="72E2EB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5"/>
  </w:num>
  <w:num w:numId="3">
    <w:abstractNumId w:val="3"/>
  </w:num>
  <w:num w:numId="4">
    <w:abstractNumId w:val="4"/>
  </w:num>
  <w:num w:numId="5">
    <w:abstractNumId w:val="11"/>
  </w:num>
  <w:num w:numId="6">
    <w:abstractNumId w:val="45"/>
  </w:num>
  <w:num w:numId="7">
    <w:abstractNumId w:val="18"/>
  </w:num>
  <w:num w:numId="8">
    <w:abstractNumId w:val="13"/>
  </w:num>
  <w:num w:numId="9">
    <w:abstractNumId w:val="35"/>
  </w:num>
  <w:num w:numId="10">
    <w:abstractNumId w:val="44"/>
  </w:num>
  <w:num w:numId="11">
    <w:abstractNumId w:val="26"/>
  </w:num>
  <w:num w:numId="12">
    <w:abstractNumId w:val="8"/>
  </w:num>
  <w:num w:numId="13">
    <w:abstractNumId w:val="42"/>
  </w:num>
  <w:num w:numId="14">
    <w:abstractNumId w:val="22"/>
  </w:num>
  <w:num w:numId="15">
    <w:abstractNumId w:val="30"/>
  </w:num>
  <w:num w:numId="16">
    <w:abstractNumId w:val="0"/>
  </w:num>
  <w:num w:numId="17">
    <w:abstractNumId w:val="28"/>
  </w:num>
  <w:num w:numId="18">
    <w:abstractNumId w:val="19"/>
  </w:num>
  <w:num w:numId="19">
    <w:abstractNumId w:val="40"/>
  </w:num>
  <w:num w:numId="20">
    <w:abstractNumId w:val="9"/>
  </w:num>
  <w:num w:numId="21">
    <w:abstractNumId w:val="33"/>
  </w:num>
  <w:num w:numId="22">
    <w:abstractNumId w:val="6"/>
  </w:num>
  <w:num w:numId="23">
    <w:abstractNumId w:val="1"/>
  </w:num>
  <w:num w:numId="24">
    <w:abstractNumId w:val="12"/>
  </w:num>
  <w:num w:numId="25">
    <w:abstractNumId w:val="25"/>
  </w:num>
  <w:num w:numId="26">
    <w:abstractNumId w:val="32"/>
  </w:num>
  <w:num w:numId="27">
    <w:abstractNumId w:val="16"/>
  </w:num>
  <w:num w:numId="28">
    <w:abstractNumId w:val="34"/>
  </w:num>
  <w:num w:numId="29">
    <w:abstractNumId w:val="10"/>
  </w:num>
  <w:num w:numId="30">
    <w:abstractNumId w:val="7"/>
  </w:num>
  <w:num w:numId="31">
    <w:abstractNumId w:val="24"/>
  </w:num>
  <w:num w:numId="32">
    <w:abstractNumId w:val="29"/>
  </w:num>
  <w:num w:numId="33">
    <w:abstractNumId w:val="38"/>
  </w:num>
  <w:num w:numId="34">
    <w:abstractNumId w:val="31"/>
  </w:num>
  <w:num w:numId="35">
    <w:abstractNumId w:val="21"/>
  </w:num>
  <w:num w:numId="36">
    <w:abstractNumId w:val="36"/>
  </w:num>
  <w:num w:numId="37">
    <w:abstractNumId w:val="27"/>
  </w:num>
  <w:num w:numId="38">
    <w:abstractNumId w:val="39"/>
  </w:num>
  <w:num w:numId="39">
    <w:abstractNumId w:val="43"/>
  </w:num>
  <w:num w:numId="40">
    <w:abstractNumId w:val="17"/>
  </w:num>
  <w:num w:numId="41">
    <w:abstractNumId w:val="37"/>
  </w:num>
  <w:num w:numId="42">
    <w:abstractNumId w:val="20"/>
  </w:num>
  <w:num w:numId="43">
    <w:abstractNumId w:val="2"/>
  </w:num>
  <w:num w:numId="44">
    <w:abstractNumId w:val="41"/>
  </w:num>
  <w:num w:numId="45">
    <w:abstractNumId w:val="23"/>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49"/>
    <w:rsid w:val="000066BD"/>
    <w:rsid w:val="00010A8A"/>
    <w:rsid w:val="00033F5A"/>
    <w:rsid w:val="00054B2D"/>
    <w:rsid w:val="00085F08"/>
    <w:rsid w:val="000943F5"/>
    <w:rsid w:val="00094416"/>
    <w:rsid w:val="000A1C5C"/>
    <w:rsid w:val="000A4B22"/>
    <w:rsid w:val="000B7929"/>
    <w:rsid w:val="000C31C3"/>
    <w:rsid w:val="000C65D0"/>
    <w:rsid w:val="000D0ABF"/>
    <w:rsid w:val="0014059A"/>
    <w:rsid w:val="00192489"/>
    <w:rsid w:val="001D4340"/>
    <w:rsid w:val="00221596"/>
    <w:rsid w:val="00222210"/>
    <w:rsid w:val="0028098F"/>
    <w:rsid w:val="002B372B"/>
    <w:rsid w:val="002B7617"/>
    <w:rsid w:val="002E1EEC"/>
    <w:rsid w:val="00314FEA"/>
    <w:rsid w:val="00355EB3"/>
    <w:rsid w:val="00376933"/>
    <w:rsid w:val="00377C52"/>
    <w:rsid w:val="003D22F3"/>
    <w:rsid w:val="003E279B"/>
    <w:rsid w:val="004003C5"/>
    <w:rsid w:val="00434755"/>
    <w:rsid w:val="00447E0F"/>
    <w:rsid w:val="0045347F"/>
    <w:rsid w:val="00495B12"/>
    <w:rsid w:val="004C71F4"/>
    <w:rsid w:val="00513968"/>
    <w:rsid w:val="0052571B"/>
    <w:rsid w:val="00542A9B"/>
    <w:rsid w:val="005707C3"/>
    <w:rsid w:val="00576840"/>
    <w:rsid w:val="005B33FA"/>
    <w:rsid w:val="0060354B"/>
    <w:rsid w:val="00625CDD"/>
    <w:rsid w:val="00655B92"/>
    <w:rsid w:val="006600ED"/>
    <w:rsid w:val="00684DA1"/>
    <w:rsid w:val="00686C49"/>
    <w:rsid w:val="00690637"/>
    <w:rsid w:val="006954EC"/>
    <w:rsid w:val="00695B66"/>
    <w:rsid w:val="006A6D25"/>
    <w:rsid w:val="006C505F"/>
    <w:rsid w:val="006F663D"/>
    <w:rsid w:val="00716F20"/>
    <w:rsid w:val="007228A3"/>
    <w:rsid w:val="00746D01"/>
    <w:rsid w:val="007500BB"/>
    <w:rsid w:val="007649AB"/>
    <w:rsid w:val="007710C4"/>
    <w:rsid w:val="00777AF2"/>
    <w:rsid w:val="0079594C"/>
    <w:rsid w:val="007B0688"/>
    <w:rsid w:val="008752F4"/>
    <w:rsid w:val="008A3926"/>
    <w:rsid w:val="008D380B"/>
    <w:rsid w:val="008F77E6"/>
    <w:rsid w:val="00900757"/>
    <w:rsid w:val="00902B3A"/>
    <w:rsid w:val="00910690"/>
    <w:rsid w:val="009263B1"/>
    <w:rsid w:val="00931F2E"/>
    <w:rsid w:val="0094781D"/>
    <w:rsid w:val="0095161B"/>
    <w:rsid w:val="009757B4"/>
    <w:rsid w:val="009A023F"/>
    <w:rsid w:val="009C0EAD"/>
    <w:rsid w:val="009D018B"/>
    <w:rsid w:val="009F4075"/>
    <w:rsid w:val="00A31211"/>
    <w:rsid w:val="00A4336C"/>
    <w:rsid w:val="00A62993"/>
    <w:rsid w:val="00A6395D"/>
    <w:rsid w:val="00A835B4"/>
    <w:rsid w:val="00AD5981"/>
    <w:rsid w:val="00B0227B"/>
    <w:rsid w:val="00B13294"/>
    <w:rsid w:val="00B4644C"/>
    <w:rsid w:val="00B51824"/>
    <w:rsid w:val="00B62B63"/>
    <w:rsid w:val="00B90E21"/>
    <w:rsid w:val="00B9167A"/>
    <w:rsid w:val="00BA1FB1"/>
    <w:rsid w:val="00BB4A56"/>
    <w:rsid w:val="00BB6D38"/>
    <w:rsid w:val="00C072AC"/>
    <w:rsid w:val="00C13477"/>
    <w:rsid w:val="00C1485D"/>
    <w:rsid w:val="00C2555E"/>
    <w:rsid w:val="00C46C47"/>
    <w:rsid w:val="00C8393B"/>
    <w:rsid w:val="00C87BCC"/>
    <w:rsid w:val="00C91A88"/>
    <w:rsid w:val="00C93028"/>
    <w:rsid w:val="00C9403A"/>
    <w:rsid w:val="00CC0280"/>
    <w:rsid w:val="00CC3482"/>
    <w:rsid w:val="00CD4DF9"/>
    <w:rsid w:val="00CD5827"/>
    <w:rsid w:val="00CF3988"/>
    <w:rsid w:val="00D166BC"/>
    <w:rsid w:val="00D2610B"/>
    <w:rsid w:val="00D35DFF"/>
    <w:rsid w:val="00D40F26"/>
    <w:rsid w:val="00D50255"/>
    <w:rsid w:val="00D6540D"/>
    <w:rsid w:val="00D87CCA"/>
    <w:rsid w:val="00DC2269"/>
    <w:rsid w:val="00DE34B3"/>
    <w:rsid w:val="00E420A1"/>
    <w:rsid w:val="00E96F95"/>
    <w:rsid w:val="00EB10EB"/>
    <w:rsid w:val="00F07417"/>
    <w:rsid w:val="00F1267F"/>
    <w:rsid w:val="00F5766D"/>
    <w:rsid w:val="00F8326B"/>
    <w:rsid w:val="00FB7473"/>
    <w:rsid w:val="00FD2F0D"/>
    <w:rsid w:val="00FD4A25"/>
    <w:rsid w:val="00FE0016"/>
    <w:rsid w:val="00FE3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D2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2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676">
      <w:bodyDiv w:val="1"/>
      <w:marLeft w:val="0"/>
      <w:marRight w:val="0"/>
      <w:marTop w:val="0"/>
      <w:marBottom w:val="0"/>
      <w:divBdr>
        <w:top w:val="none" w:sz="0" w:space="0" w:color="auto"/>
        <w:left w:val="none" w:sz="0" w:space="0" w:color="auto"/>
        <w:bottom w:val="none" w:sz="0" w:space="0" w:color="auto"/>
        <w:right w:val="none" w:sz="0" w:space="0" w:color="auto"/>
      </w:divBdr>
      <w:divsChild>
        <w:div w:id="1960456470">
          <w:marLeft w:val="0"/>
          <w:marRight w:val="0"/>
          <w:marTop w:val="0"/>
          <w:marBottom w:val="0"/>
          <w:divBdr>
            <w:top w:val="none" w:sz="0" w:space="0" w:color="auto"/>
            <w:left w:val="none" w:sz="0" w:space="0" w:color="auto"/>
            <w:bottom w:val="none" w:sz="0" w:space="0" w:color="auto"/>
            <w:right w:val="none" w:sz="0" w:space="0" w:color="auto"/>
          </w:divBdr>
        </w:div>
        <w:div w:id="661079072">
          <w:marLeft w:val="0"/>
          <w:marRight w:val="0"/>
          <w:marTop w:val="0"/>
          <w:marBottom w:val="0"/>
          <w:divBdr>
            <w:top w:val="none" w:sz="0" w:space="0" w:color="auto"/>
            <w:left w:val="none" w:sz="0" w:space="0" w:color="auto"/>
            <w:bottom w:val="none" w:sz="0" w:space="0" w:color="auto"/>
            <w:right w:val="none" w:sz="0" w:space="0" w:color="auto"/>
          </w:divBdr>
        </w:div>
        <w:div w:id="624044559">
          <w:marLeft w:val="0"/>
          <w:marRight w:val="0"/>
          <w:marTop w:val="0"/>
          <w:marBottom w:val="0"/>
          <w:divBdr>
            <w:top w:val="none" w:sz="0" w:space="0" w:color="auto"/>
            <w:left w:val="none" w:sz="0" w:space="0" w:color="auto"/>
            <w:bottom w:val="none" w:sz="0" w:space="0" w:color="auto"/>
            <w:right w:val="none" w:sz="0" w:space="0" w:color="auto"/>
          </w:divBdr>
        </w:div>
        <w:div w:id="365376461">
          <w:marLeft w:val="0"/>
          <w:marRight w:val="0"/>
          <w:marTop w:val="0"/>
          <w:marBottom w:val="0"/>
          <w:divBdr>
            <w:top w:val="none" w:sz="0" w:space="0" w:color="auto"/>
            <w:left w:val="none" w:sz="0" w:space="0" w:color="auto"/>
            <w:bottom w:val="none" w:sz="0" w:space="0" w:color="auto"/>
            <w:right w:val="none" w:sz="0" w:space="0" w:color="auto"/>
          </w:divBdr>
        </w:div>
        <w:div w:id="1432166803">
          <w:marLeft w:val="0"/>
          <w:marRight w:val="0"/>
          <w:marTop w:val="0"/>
          <w:marBottom w:val="0"/>
          <w:divBdr>
            <w:top w:val="none" w:sz="0" w:space="0" w:color="auto"/>
            <w:left w:val="none" w:sz="0" w:space="0" w:color="auto"/>
            <w:bottom w:val="none" w:sz="0" w:space="0" w:color="auto"/>
            <w:right w:val="none" w:sz="0" w:space="0" w:color="auto"/>
          </w:divBdr>
        </w:div>
        <w:div w:id="196241324">
          <w:marLeft w:val="0"/>
          <w:marRight w:val="0"/>
          <w:marTop w:val="0"/>
          <w:marBottom w:val="0"/>
          <w:divBdr>
            <w:top w:val="none" w:sz="0" w:space="0" w:color="auto"/>
            <w:left w:val="none" w:sz="0" w:space="0" w:color="auto"/>
            <w:bottom w:val="none" w:sz="0" w:space="0" w:color="auto"/>
            <w:right w:val="none" w:sz="0" w:space="0" w:color="auto"/>
          </w:divBdr>
        </w:div>
        <w:div w:id="1421953609">
          <w:marLeft w:val="0"/>
          <w:marRight w:val="0"/>
          <w:marTop w:val="0"/>
          <w:marBottom w:val="0"/>
          <w:divBdr>
            <w:top w:val="none" w:sz="0" w:space="0" w:color="auto"/>
            <w:left w:val="none" w:sz="0" w:space="0" w:color="auto"/>
            <w:bottom w:val="none" w:sz="0" w:space="0" w:color="auto"/>
            <w:right w:val="none" w:sz="0" w:space="0" w:color="auto"/>
          </w:divBdr>
        </w:div>
        <w:div w:id="1856771108">
          <w:marLeft w:val="0"/>
          <w:marRight w:val="0"/>
          <w:marTop w:val="0"/>
          <w:marBottom w:val="0"/>
          <w:divBdr>
            <w:top w:val="none" w:sz="0" w:space="0" w:color="auto"/>
            <w:left w:val="none" w:sz="0" w:space="0" w:color="auto"/>
            <w:bottom w:val="none" w:sz="0" w:space="0" w:color="auto"/>
            <w:right w:val="none" w:sz="0" w:space="0" w:color="auto"/>
          </w:divBdr>
        </w:div>
        <w:div w:id="921329111">
          <w:marLeft w:val="0"/>
          <w:marRight w:val="0"/>
          <w:marTop w:val="0"/>
          <w:marBottom w:val="0"/>
          <w:divBdr>
            <w:top w:val="none" w:sz="0" w:space="0" w:color="auto"/>
            <w:left w:val="none" w:sz="0" w:space="0" w:color="auto"/>
            <w:bottom w:val="none" w:sz="0" w:space="0" w:color="auto"/>
            <w:right w:val="none" w:sz="0" w:space="0" w:color="auto"/>
          </w:divBdr>
        </w:div>
        <w:div w:id="321197384">
          <w:marLeft w:val="0"/>
          <w:marRight w:val="0"/>
          <w:marTop w:val="0"/>
          <w:marBottom w:val="0"/>
          <w:divBdr>
            <w:top w:val="none" w:sz="0" w:space="0" w:color="auto"/>
            <w:left w:val="none" w:sz="0" w:space="0" w:color="auto"/>
            <w:bottom w:val="none" w:sz="0" w:space="0" w:color="auto"/>
            <w:right w:val="none" w:sz="0" w:space="0" w:color="auto"/>
          </w:divBdr>
        </w:div>
      </w:divsChild>
    </w:div>
    <w:div w:id="1788622545">
      <w:bodyDiv w:val="1"/>
      <w:marLeft w:val="0"/>
      <w:marRight w:val="0"/>
      <w:marTop w:val="0"/>
      <w:marBottom w:val="0"/>
      <w:divBdr>
        <w:top w:val="none" w:sz="0" w:space="0" w:color="auto"/>
        <w:left w:val="none" w:sz="0" w:space="0" w:color="auto"/>
        <w:bottom w:val="none" w:sz="0" w:space="0" w:color="auto"/>
        <w:right w:val="none" w:sz="0" w:space="0" w:color="auto"/>
      </w:divBdr>
      <w:divsChild>
        <w:div w:id="2021394344">
          <w:marLeft w:val="0"/>
          <w:marRight w:val="0"/>
          <w:marTop w:val="0"/>
          <w:marBottom w:val="0"/>
          <w:divBdr>
            <w:top w:val="none" w:sz="0" w:space="0" w:color="auto"/>
            <w:left w:val="none" w:sz="0" w:space="0" w:color="auto"/>
            <w:bottom w:val="none" w:sz="0" w:space="0" w:color="auto"/>
            <w:right w:val="none" w:sz="0" w:space="0" w:color="auto"/>
          </w:divBdr>
        </w:div>
        <w:div w:id="1252590379">
          <w:marLeft w:val="0"/>
          <w:marRight w:val="0"/>
          <w:marTop w:val="0"/>
          <w:marBottom w:val="0"/>
          <w:divBdr>
            <w:top w:val="none" w:sz="0" w:space="0" w:color="auto"/>
            <w:left w:val="none" w:sz="0" w:space="0" w:color="auto"/>
            <w:bottom w:val="none" w:sz="0" w:space="0" w:color="auto"/>
            <w:right w:val="none" w:sz="0" w:space="0" w:color="auto"/>
          </w:divBdr>
        </w:div>
        <w:div w:id="4327897">
          <w:marLeft w:val="0"/>
          <w:marRight w:val="0"/>
          <w:marTop w:val="0"/>
          <w:marBottom w:val="0"/>
          <w:divBdr>
            <w:top w:val="none" w:sz="0" w:space="0" w:color="auto"/>
            <w:left w:val="none" w:sz="0" w:space="0" w:color="auto"/>
            <w:bottom w:val="none" w:sz="0" w:space="0" w:color="auto"/>
            <w:right w:val="none" w:sz="0" w:space="0" w:color="auto"/>
          </w:divBdr>
        </w:div>
        <w:div w:id="1209607000">
          <w:marLeft w:val="0"/>
          <w:marRight w:val="0"/>
          <w:marTop w:val="0"/>
          <w:marBottom w:val="0"/>
          <w:divBdr>
            <w:top w:val="none" w:sz="0" w:space="0" w:color="auto"/>
            <w:left w:val="none" w:sz="0" w:space="0" w:color="auto"/>
            <w:bottom w:val="none" w:sz="0" w:space="0" w:color="auto"/>
            <w:right w:val="none" w:sz="0" w:space="0" w:color="auto"/>
          </w:divBdr>
        </w:div>
      </w:divsChild>
    </w:div>
    <w:div w:id="1789547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575</Words>
  <Characters>3282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Journey Through Hallowed Ground</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Sellers</dc:creator>
  <cp:lastModifiedBy>Michelle Burrelli</cp:lastModifiedBy>
  <cp:revision>13</cp:revision>
  <cp:lastPrinted>2018-11-05T19:42:00Z</cp:lastPrinted>
  <dcterms:created xsi:type="dcterms:W3CDTF">2019-10-11T01:22:00Z</dcterms:created>
  <dcterms:modified xsi:type="dcterms:W3CDTF">2019-10-18T14:46:00Z</dcterms:modified>
</cp:coreProperties>
</file>